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433" w:rsidRDefault="00D86433" w:rsidP="00D86433">
      <w:pPr>
        <w:jc w:val="center"/>
        <w:rPr>
          <w:rFonts w:ascii="Times New Roman" w:hAnsi="Times New Roman" w:cs="Times New Roman"/>
          <w:sz w:val="28"/>
          <w:szCs w:val="28"/>
          <w:lang w:val="uk-UA"/>
        </w:rPr>
      </w:pPr>
    </w:p>
    <w:p w:rsidR="00D86433" w:rsidRDefault="00D86433" w:rsidP="00D86433">
      <w:pPr>
        <w:jc w:val="center"/>
        <w:rPr>
          <w:rFonts w:ascii="Times New Roman" w:hAnsi="Times New Roman" w:cs="Times New Roman"/>
          <w:sz w:val="28"/>
          <w:szCs w:val="28"/>
          <w:lang w:val="uk-UA"/>
        </w:rPr>
      </w:pPr>
    </w:p>
    <w:p w:rsidR="00D86433" w:rsidRDefault="00D86433" w:rsidP="00D86433">
      <w:pPr>
        <w:jc w:val="center"/>
        <w:rPr>
          <w:rFonts w:ascii="Times New Roman" w:hAnsi="Times New Roman" w:cs="Times New Roman"/>
          <w:sz w:val="28"/>
          <w:szCs w:val="28"/>
          <w:lang w:val="uk-UA"/>
        </w:rPr>
      </w:pPr>
    </w:p>
    <w:p w:rsidR="00D86433" w:rsidRDefault="00D86433" w:rsidP="00D86433">
      <w:pPr>
        <w:rPr>
          <w:rFonts w:ascii="Times New Roman" w:hAnsi="Times New Roman" w:cs="Times New Roman"/>
          <w:sz w:val="28"/>
          <w:szCs w:val="28"/>
          <w:lang w:val="uk-UA"/>
        </w:rPr>
      </w:pPr>
    </w:p>
    <w:p w:rsidR="00D86433" w:rsidRDefault="00D86433" w:rsidP="00D86433">
      <w:pPr>
        <w:rPr>
          <w:rFonts w:ascii="Times New Roman" w:hAnsi="Times New Roman" w:cs="Times New Roman"/>
          <w:sz w:val="28"/>
          <w:szCs w:val="28"/>
          <w:lang w:val="uk-UA"/>
        </w:rPr>
      </w:pPr>
    </w:p>
    <w:p w:rsidR="00D86433" w:rsidRDefault="00D86433" w:rsidP="00D86433">
      <w:pPr>
        <w:jc w:val="center"/>
        <w:rPr>
          <w:rFonts w:ascii="Times New Roman" w:hAnsi="Times New Roman" w:cs="Times New Roman"/>
          <w:sz w:val="28"/>
          <w:szCs w:val="28"/>
          <w:lang w:val="uk-UA"/>
        </w:rPr>
      </w:pPr>
    </w:p>
    <w:p w:rsidR="00D86433" w:rsidRPr="00DA401B" w:rsidRDefault="00DA401B" w:rsidP="00D86433">
      <w:pPr>
        <w:spacing w:before="240" w:line="240" w:lineRule="auto"/>
        <w:jc w:val="center"/>
        <w:rPr>
          <w:rFonts w:ascii="Times New Roman" w:hAnsi="Times New Roman" w:cs="Times New Roman"/>
          <w:strike/>
          <w:sz w:val="28"/>
          <w:szCs w:val="28"/>
          <w:lang w:val="uk-UA"/>
        </w:rPr>
      </w:pPr>
      <w:r w:rsidRPr="00DA401B">
        <w:rPr>
          <w:rFonts w:ascii="Times New Roman" w:hAnsi="Times New Roman" w:cs="Times New Roman"/>
          <w:sz w:val="28"/>
          <w:szCs w:val="28"/>
          <w:lang w:val="uk-UA"/>
        </w:rPr>
        <w:t>ЗМІНИ</w:t>
      </w:r>
    </w:p>
    <w:p w:rsidR="00D86433" w:rsidRDefault="00D86433" w:rsidP="00D86433">
      <w:pPr>
        <w:spacing w:before="24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до колективного договору на 2025 -2028 рік</w:t>
      </w:r>
    </w:p>
    <w:p w:rsidR="00D86433" w:rsidRDefault="00D86433" w:rsidP="00D86433">
      <w:pPr>
        <w:spacing w:before="24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між адміністрацією та трудовим колективом</w:t>
      </w:r>
    </w:p>
    <w:p w:rsidR="00D86433" w:rsidRDefault="00A21B55" w:rsidP="00D86433">
      <w:pPr>
        <w:spacing w:before="240"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к</w:t>
      </w:r>
      <w:r w:rsidR="00DA401B">
        <w:rPr>
          <w:rFonts w:ascii="Times New Roman" w:hAnsi="Times New Roman" w:cs="Times New Roman"/>
          <w:sz w:val="28"/>
          <w:szCs w:val="28"/>
        </w:rPr>
        <w:t>омунального</w:t>
      </w:r>
      <w:r w:rsidR="00D86433" w:rsidRPr="001C26B1">
        <w:rPr>
          <w:rFonts w:ascii="Times New Roman" w:hAnsi="Times New Roman" w:cs="Times New Roman"/>
          <w:sz w:val="28"/>
          <w:szCs w:val="28"/>
        </w:rPr>
        <w:t xml:space="preserve"> заклад</w:t>
      </w:r>
      <w:r w:rsidR="00DA401B">
        <w:rPr>
          <w:rFonts w:ascii="Times New Roman" w:hAnsi="Times New Roman" w:cs="Times New Roman"/>
          <w:sz w:val="28"/>
          <w:szCs w:val="28"/>
          <w:lang w:val="uk-UA"/>
        </w:rPr>
        <w:t>у</w:t>
      </w:r>
      <w:r w:rsidR="00D86433" w:rsidRPr="001C26B1">
        <w:rPr>
          <w:rFonts w:ascii="Times New Roman" w:hAnsi="Times New Roman" w:cs="Times New Roman"/>
          <w:sz w:val="28"/>
          <w:szCs w:val="28"/>
        </w:rPr>
        <w:t>освіти «</w:t>
      </w:r>
      <w:r w:rsidR="00D86433">
        <w:rPr>
          <w:rFonts w:ascii="Times New Roman" w:hAnsi="Times New Roman" w:cs="Times New Roman"/>
          <w:sz w:val="28"/>
          <w:szCs w:val="28"/>
          <w:lang w:val="uk-UA"/>
        </w:rPr>
        <w:t xml:space="preserve">Криворізький ліцей </w:t>
      </w:r>
      <w:r w:rsidR="00D86433" w:rsidRPr="001C26B1">
        <w:rPr>
          <w:rFonts w:ascii="Times New Roman" w:hAnsi="Times New Roman" w:cs="Times New Roman"/>
          <w:sz w:val="28"/>
          <w:szCs w:val="28"/>
        </w:rPr>
        <w:t>«</w:t>
      </w:r>
      <w:r w:rsidR="00D86433">
        <w:rPr>
          <w:rFonts w:ascii="Times New Roman" w:hAnsi="Times New Roman" w:cs="Times New Roman"/>
          <w:sz w:val="28"/>
          <w:szCs w:val="28"/>
          <w:lang w:val="uk-UA"/>
        </w:rPr>
        <w:t>Джерело</w:t>
      </w:r>
      <w:r w:rsidR="00D86433" w:rsidRPr="001C26B1">
        <w:rPr>
          <w:rFonts w:ascii="Times New Roman" w:hAnsi="Times New Roman" w:cs="Times New Roman"/>
          <w:sz w:val="28"/>
          <w:szCs w:val="28"/>
        </w:rPr>
        <w:t xml:space="preserve">» </w:t>
      </w:r>
    </w:p>
    <w:p w:rsidR="00D86433" w:rsidRPr="001C26B1" w:rsidRDefault="00D86433" w:rsidP="00D86433">
      <w:pPr>
        <w:spacing w:before="240" w:after="0" w:line="240" w:lineRule="auto"/>
        <w:jc w:val="center"/>
        <w:rPr>
          <w:rFonts w:ascii="Times New Roman" w:hAnsi="Times New Roman" w:cs="Times New Roman"/>
          <w:sz w:val="28"/>
          <w:szCs w:val="28"/>
        </w:rPr>
      </w:pPr>
      <w:r w:rsidRPr="001C26B1">
        <w:rPr>
          <w:rFonts w:ascii="Times New Roman" w:hAnsi="Times New Roman" w:cs="Times New Roman"/>
          <w:sz w:val="28"/>
          <w:szCs w:val="28"/>
        </w:rPr>
        <w:t>Д</w:t>
      </w:r>
      <w:r>
        <w:rPr>
          <w:rFonts w:ascii="Times New Roman" w:hAnsi="Times New Roman" w:cs="Times New Roman"/>
          <w:sz w:val="28"/>
          <w:szCs w:val="28"/>
          <w:lang w:val="uk-UA"/>
        </w:rPr>
        <w:t>ніпропетровської</w:t>
      </w:r>
      <w:r w:rsidR="00A21B55">
        <w:rPr>
          <w:rFonts w:ascii="Times New Roman" w:hAnsi="Times New Roman" w:cs="Times New Roman"/>
          <w:sz w:val="28"/>
          <w:szCs w:val="28"/>
          <w:lang w:val="uk-UA"/>
        </w:rPr>
        <w:t>о</w:t>
      </w:r>
      <w:r>
        <w:rPr>
          <w:rFonts w:ascii="Times New Roman" w:hAnsi="Times New Roman" w:cs="Times New Roman"/>
          <w:sz w:val="28"/>
          <w:szCs w:val="28"/>
          <w:lang w:val="uk-UA"/>
        </w:rPr>
        <w:t xml:space="preserve">бласної </w:t>
      </w:r>
      <w:r w:rsidR="00A21B55">
        <w:rPr>
          <w:rFonts w:ascii="Times New Roman" w:hAnsi="Times New Roman" w:cs="Times New Roman"/>
          <w:sz w:val="28"/>
          <w:szCs w:val="28"/>
          <w:lang w:val="uk-UA"/>
        </w:rPr>
        <w:t>р</w:t>
      </w:r>
      <w:r>
        <w:rPr>
          <w:rFonts w:ascii="Times New Roman" w:hAnsi="Times New Roman" w:cs="Times New Roman"/>
          <w:sz w:val="28"/>
          <w:szCs w:val="28"/>
          <w:lang w:val="uk-UA"/>
        </w:rPr>
        <w:t>ади</w:t>
      </w:r>
      <w:r w:rsidRPr="00377A43">
        <w:rPr>
          <w:rFonts w:ascii="Times New Roman" w:hAnsi="Times New Roman" w:cs="Times New Roman"/>
          <w:sz w:val="28"/>
          <w:szCs w:val="28"/>
          <w:lang w:val="uk-UA"/>
        </w:rPr>
        <w:t>»</w:t>
      </w:r>
    </w:p>
    <w:p w:rsidR="00D86433" w:rsidRDefault="00D86433" w:rsidP="00D86433">
      <w:pPr>
        <w:jc w:val="right"/>
        <w:rPr>
          <w:rFonts w:ascii="Times New Roman" w:hAnsi="Times New Roman" w:cs="Times New Roman"/>
          <w:sz w:val="28"/>
          <w:szCs w:val="28"/>
          <w:lang w:val="uk-UA"/>
        </w:rPr>
      </w:pPr>
    </w:p>
    <w:p w:rsidR="00D86433" w:rsidRDefault="00D86433" w:rsidP="00D86433">
      <w:pPr>
        <w:jc w:val="right"/>
        <w:rPr>
          <w:rFonts w:ascii="Times New Roman" w:hAnsi="Times New Roman" w:cs="Times New Roman"/>
          <w:sz w:val="28"/>
          <w:szCs w:val="28"/>
          <w:lang w:val="uk-UA"/>
        </w:rPr>
      </w:pPr>
    </w:p>
    <w:p w:rsidR="00D86433" w:rsidRDefault="00D86433" w:rsidP="00D86433">
      <w:pPr>
        <w:jc w:val="right"/>
        <w:rPr>
          <w:rFonts w:ascii="Times New Roman" w:hAnsi="Times New Roman" w:cs="Times New Roman"/>
          <w:sz w:val="28"/>
          <w:szCs w:val="28"/>
          <w:lang w:val="uk-UA"/>
        </w:rPr>
      </w:pPr>
    </w:p>
    <w:p w:rsidR="00D86433" w:rsidRDefault="00D86433" w:rsidP="00D86433">
      <w:pPr>
        <w:spacing w:line="240" w:lineRule="auto"/>
        <w:rPr>
          <w:rFonts w:ascii="Times New Roman" w:hAnsi="Times New Roman" w:cs="Times New Roman"/>
          <w:sz w:val="28"/>
          <w:szCs w:val="28"/>
          <w:lang w:val="uk-UA"/>
        </w:rPr>
      </w:pPr>
    </w:p>
    <w:p w:rsidR="00D86433" w:rsidRDefault="00D86433" w:rsidP="00D8643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Прийнятий на зборах</w:t>
      </w:r>
    </w:p>
    <w:p w:rsidR="00D86433" w:rsidRDefault="00D86433" w:rsidP="00D8643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Трудового колективу</w:t>
      </w:r>
    </w:p>
    <w:p w:rsidR="00D86433" w:rsidRDefault="00D86433" w:rsidP="00D8643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 ___» ________ 2026р.</w:t>
      </w:r>
    </w:p>
    <w:p w:rsidR="00D86433" w:rsidRDefault="00D86433" w:rsidP="00D86433">
      <w:pPr>
        <w:spacing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Протокол № ____</w:t>
      </w:r>
    </w:p>
    <w:p w:rsidR="00D86433" w:rsidRDefault="00D86433" w:rsidP="00D8643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Від «___» ______ 2026р.</w:t>
      </w:r>
    </w:p>
    <w:p w:rsidR="00D86433" w:rsidRDefault="00D86433" w:rsidP="00D86433">
      <w:pPr>
        <w:spacing w:line="240" w:lineRule="auto"/>
        <w:jc w:val="right"/>
        <w:rPr>
          <w:rFonts w:ascii="Times New Roman" w:hAnsi="Times New Roman" w:cs="Times New Roman"/>
          <w:sz w:val="28"/>
          <w:szCs w:val="28"/>
          <w:lang w:val="uk-UA"/>
        </w:rPr>
      </w:pPr>
    </w:p>
    <w:p w:rsidR="00D86433" w:rsidRDefault="00D86433" w:rsidP="00D86433">
      <w:pPr>
        <w:spacing w:line="240" w:lineRule="auto"/>
        <w:jc w:val="right"/>
        <w:rPr>
          <w:rFonts w:ascii="Times New Roman" w:hAnsi="Times New Roman" w:cs="Times New Roman"/>
          <w:sz w:val="28"/>
          <w:szCs w:val="28"/>
          <w:lang w:val="uk-UA"/>
        </w:rPr>
      </w:pPr>
    </w:p>
    <w:p w:rsidR="00D86433" w:rsidRDefault="00D86433" w:rsidP="00D86433">
      <w:pPr>
        <w:spacing w:line="240" w:lineRule="auto"/>
        <w:jc w:val="right"/>
        <w:rPr>
          <w:rFonts w:ascii="Times New Roman" w:hAnsi="Times New Roman" w:cs="Times New Roman"/>
          <w:sz w:val="28"/>
          <w:szCs w:val="28"/>
          <w:lang w:val="uk-UA"/>
        </w:rPr>
      </w:pPr>
    </w:p>
    <w:p w:rsidR="00D86433" w:rsidRDefault="00D86433" w:rsidP="00D86433">
      <w:pPr>
        <w:spacing w:line="240" w:lineRule="auto"/>
        <w:jc w:val="right"/>
        <w:rPr>
          <w:rFonts w:ascii="Times New Roman" w:hAnsi="Times New Roman" w:cs="Times New Roman"/>
          <w:sz w:val="28"/>
          <w:szCs w:val="28"/>
          <w:lang w:val="uk-UA"/>
        </w:rPr>
      </w:pPr>
    </w:p>
    <w:p w:rsidR="00D86433" w:rsidRDefault="00D86433" w:rsidP="00D8643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Директор ліцею                                                     Від імені трудового колективу</w:t>
      </w:r>
    </w:p>
    <w:p w:rsidR="00D86433" w:rsidRDefault="00D86433" w:rsidP="00D8643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Голова профспілкового комітету</w:t>
      </w:r>
    </w:p>
    <w:p w:rsidR="00D86433" w:rsidRDefault="00D86433" w:rsidP="00D86433">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________ </w:t>
      </w:r>
      <w:r w:rsidR="00A21B55">
        <w:rPr>
          <w:rFonts w:ascii="Times New Roman" w:hAnsi="Times New Roman" w:cs="Times New Roman"/>
          <w:sz w:val="28"/>
          <w:szCs w:val="28"/>
          <w:lang w:val="uk-UA"/>
        </w:rPr>
        <w:t>Наталія</w:t>
      </w:r>
      <w:r w:rsidR="00BB4A47">
        <w:rPr>
          <w:rFonts w:ascii="Times New Roman" w:hAnsi="Times New Roman" w:cs="Times New Roman"/>
          <w:sz w:val="28"/>
          <w:szCs w:val="28"/>
          <w:lang w:val="uk-UA"/>
        </w:rPr>
        <w:t xml:space="preserve"> КАРЛЕНКО</w:t>
      </w:r>
      <w:r>
        <w:rPr>
          <w:rFonts w:ascii="Times New Roman" w:hAnsi="Times New Roman" w:cs="Times New Roman"/>
          <w:sz w:val="28"/>
          <w:szCs w:val="28"/>
          <w:lang w:val="uk-UA"/>
        </w:rPr>
        <w:t xml:space="preserve">                             ________ О</w:t>
      </w:r>
      <w:r w:rsidR="00A21B55">
        <w:rPr>
          <w:rFonts w:ascii="Times New Roman" w:hAnsi="Times New Roman" w:cs="Times New Roman"/>
          <w:sz w:val="28"/>
          <w:szCs w:val="28"/>
          <w:lang w:val="uk-UA"/>
        </w:rPr>
        <w:t>ксана</w:t>
      </w:r>
      <w:r w:rsidR="00BB4A47">
        <w:rPr>
          <w:rFonts w:ascii="Times New Roman" w:hAnsi="Times New Roman" w:cs="Times New Roman"/>
          <w:sz w:val="28"/>
          <w:szCs w:val="28"/>
          <w:lang w:val="uk-UA"/>
        </w:rPr>
        <w:t xml:space="preserve"> НЕФЕДОВА</w:t>
      </w:r>
    </w:p>
    <w:p w:rsidR="00D86433" w:rsidRDefault="00D86433" w:rsidP="00D86433">
      <w:pPr>
        <w:spacing w:after="0" w:line="240" w:lineRule="auto"/>
        <w:rPr>
          <w:rFonts w:ascii="Times New Roman" w:hAnsi="Times New Roman" w:cs="Times New Roman"/>
          <w:sz w:val="28"/>
          <w:szCs w:val="28"/>
          <w:lang w:val="uk-UA"/>
        </w:rPr>
      </w:pPr>
    </w:p>
    <w:p w:rsidR="00BA1A55" w:rsidRPr="003000A3" w:rsidRDefault="0040106D" w:rsidP="00BA1A55">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Зміни до</w:t>
      </w:r>
      <w:r w:rsidR="00BA1A55" w:rsidRPr="00742202">
        <w:rPr>
          <w:rFonts w:ascii="Times New Roman" w:hAnsi="Times New Roman" w:cs="Times New Roman"/>
          <w:sz w:val="28"/>
          <w:szCs w:val="28"/>
          <w:lang w:val="uk-UA"/>
        </w:rPr>
        <w:t>Д</w:t>
      </w:r>
      <w:r w:rsidR="00BA1A55">
        <w:rPr>
          <w:rFonts w:ascii="Times New Roman" w:hAnsi="Times New Roman" w:cs="Times New Roman"/>
          <w:sz w:val="28"/>
          <w:szCs w:val="28"/>
          <w:lang w:val="uk-UA"/>
        </w:rPr>
        <w:t>ОДАТОК№8</w:t>
      </w:r>
    </w:p>
    <w:p w:rsidR="00636E0D" w:rsidRPr="00AB0715" w:rsidRDefault="00636E0D" w:rsidP="00636E0D">
      <w:pPr>
        <w:spacing w:after="0" w:line="240" w:lineRule="auto"/>
        <w:jc w:val="both"/>
        <w:rPr>
          <w:rFonts w:ascii="Times New Roman" w:hAnsi="Times New Roman" w:cs="Times New Roman"/>
          <w:sz w:val="28"/>
          <w:szCs w:val="28"/>
          <w:lang w:val="uk-UA"/>
        </w:rPr>
      </w:pPr>
    </w:p>
    <w:p w:rsidR="00636E0D" w:rsidRDefault="00636E0D" w:rsidP="00636E0D">
      <w:pPr>
        <w:spacing w:after="0" w:line="240" w:lineRule="auto"/>
        <w:jc w:val="both"/>
        <w:rPr>
          <w:rFonts w:ascii="Times New Roman" w:hAnsi="Times New Roman" w:cs="Times New Roman"/>
          <w:sz w:val="28"/>
          <w:szCs w:val="28"/>
          <w:lang w:val="uk-UA"/>
        </w:rPr>
      </w:pPr>
    </w:p>
    <w:p w:rsidR="00636E0D" w:rsidRPr="00AB0715" w:rsidRDefault="00636E0D" w:rsidP="00636E0D">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 xml:space="preserve">Погоджено: </w:t>
      </w:r>
      <w:r>
        <w:rPr>
          <w:rFonts w:ascii="Times New Roman" w:hAnsi="Times New Roman" w:cs="Times New Roman"/>
          <w:sz w:val="28"/>
          <w:szCs w:val="28"/>
          <w:lang w:val="uk-UA"/>
        </w:rPr>
        <w:t xml:space="preserve">                                                            Затверджую</w:t>
      </w:r>
      <w:r w:rsidRPr="00AB0715">
        <w:rPr>
          <w:rFonts w:ascii="Times New Roman" w:hAnsi="Times New Roman" w:cs="Times New Roman"/>
          <w:sz w:val="28"/>
          <w:szCs w:val="28"/>
          <w:lang w:val="uk-UA"/>
        </w:rPr>
        <w:t>:</w:t>
      </w:r>
    </w:p>
    <w:p w:rsidR="00636E0D" w:rsidRDefault="00636E0D" w:rsidP="00636E0D">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Голова профспілкового комітету</w:t>
      </w:r>
      <w:r>
        <w:rPr>
          <w:rFonts w:ascii="Times New Roman" w:hAnsi="Times New Roman" w:cs="Times New Roman"/>
          <w:sz w:val="28"/>
          <w:szCs w:val="28"/>
          <w:lang w:val="uk-UA"/>
        </w:rPr>
        <w:t xml:space="preserve">                         Директор ліцею</w:t>
      </w:r>
    </w:p>
    <w:p w:rsidR="00636E0D" w:rsidRDefault="00636E0D" w:rsidP="00636E0D">
      <w:pPr>
        <w:spacing w:after="0" w:line="240" w:lineRule="auto"/>
        <w:jc w:val="both"/>
        <w:rPr>
          <w:rFonts w:ascii="Times New Roman" w:hAnsi="Times New Roman" w:cs="Times New Roman"/>
          <w:sz w:val="28"/>
          <w:szCs w:val="28"/>
          <w:lang w:val="uk-UA"/>
        </w:rPr>
      </w:pPr>
    </w:p>
    <w:p w:rsidR="00636E0D" w:rsidRDefault="00636E0D" w:rsidP="00636E0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_________Оксана </w:t>
      </w:r>
      <w:r w:rsidR="00BB4A47">
        <w:rPr>
          <w:rFonts w:ascii="Times New Roman" w:hAnsi="Times New Roman" w:cs="Times New Roman"/>
          <w:sz w:val="28"/>
          <w:szCs w:val="28"/>
          <w:lang w:val="uk-UA"/>
        </w:rPr>
        <w:t>НЕФЕДОВА       ________ Наталія КАРЛЕНКО</w:t>
      </w:r>
      <w:r w:rsidRPr="007C7DCC">
        <w:rPr>
          <w:rFonts w:ascii="Times New Roman" w:hAnsi="Times New Roman" w:cs="Times New Roman"/>
          <w:sz w:val="28"/>
          <w:szCs w:val="28"/>
        </w:rPr>
        <w:t>«</w:t>
      </w:r>
      <w:r>
        <w:rPr>
          <w:rFonts w:ascii="Times New Roman" w:hAnsi="Times New Roman" w:cs="Times New Roman"/>
          <w:sz w:val="28"/>
          <w:szCs w:val="28"/>
        </w:rPr>
        <w:t>____</w:t>
      </w:r>
      <w:r w:rsidRPr="007C7DCC">
        <w:rPr>
          <w:rFonts w:ascii="Times New Roman" w:hAnsi="Times New Roman" w:cs="Times New Roman"/>
          <w:sz w:val="28"/>
          <w:szCs w:val="28"/>
        </w:rPr>
        <w:t>»</w:t>
      </w:r>
      <w:r w:rsidRPr="00FC5F3D">
        <w:rPr>
          <w:rFonts w:ascii="Times New Roman" w:hAnsi="Times New Roman" w:cs="Times New Roman"/>
          <w:sz w:val="28"/>
          <w:szCs w:val="28"/>
        </w:rPr>
        <w:t>__________20____</w:t>
      </w:r>
      <w:r w:rsidRPr="007C7DCC">
        <w:rPr>
          <w:rFonts w:ascii="Times New Roman" w:hAnsi="Times New Roman" w:cs="Times New Roman"/>
          <w:sz w:val="28"/>
          <w:szCs w:val="28"/>
          <w:lang w:val="uk-UA"/>
        </w:rPr>
        <w:t>р.</w:t>
      </w:r>
      <w:r w:rsidRPr="007C7DCC">
        <w:rPr>
          <w:rFonts w:ascii="Times New Roman" w:hAnsi="Times New Roman" w:cs="Times New Roman"/>
          <w:sz w:val="28"/>
          <w:szCs w:val="28"/>
        </w:rPr>
        <w:t>«</w:t>
      </w:r>
      <w:r>
        <w:rPr>
          <w:rFonts w:ascii="Times New Roman" w:hAnsi="Times New Roman" w:cs="Times New Roman"/>
          <w:sz w:val="28"/>
          <w:szCs w:val="28"/>
        </w:rPr>
        <w:t>____</w:t>
      </w:r>
      <w:r w:rsidRPr="007C7DCC">
        <w:rPr>
          <w:rFonts w:ascii="Times New Roman" w:hAnsi="Times New Roman" w:cs="Times New Roman"/>
          <w:sz w:val="28"/>
          <w:szCs w:val="28"/>
        </w:rPr>
        <w:t>»</w:t>
      </w:r>
      <w:r>
        <w:rPr>
          <w:rFonts w:ascii="Times New Roman" w:hAnsi="Times New Roman" w:cs="Times New Roman"/>
          <w:sz w:val="28"/>
          <w:szCs w:val="28"/>
        </w:rPr>
        <w:t>________20___</w:t>
      </w:r>
      <w:r w:rsidRPr="007C7DCC">
        <w:rPr>
          <w:rFonts w:ascii="Times New Roman" w:hAnsi="Times New Roman" w:cs="Times New Roman"/>
          <w:sz w:val="28"/>
          <w:szCs w:val="28"/>
          <w:lang w:val="uk-UA"/>
        </w:rPr>
        <w:t>р.</w:t>
      </w:r>
    </w:p>
    <w:p w:rsidR="00D711FD" w:rsidRDefault="00D711FD" w:rsidP="00636E0D">
      <w:pPr>
        <w:spacing w:after="0" w:line="240" w:lineRule="auto"/>
        <w:jc w:val="both"/>
        <w:rPr>
          <w:rFonts w:ascii="Times New Roman" w:hAnsi="Times New Roman" w:cs="Times New Roman"/>
          <w:sz w:val="28"/>
          <w:szCs w:val="28"/>
          <w:lang w:val="uk-UA"/>
        </w:rPr>
      </w:pPr>
    </w:p>
    <w:p w:rsidR="00D711FD" w:rsidRDefault="00D711FD" w:rsidP="00636E0D">
      <w:pPr>
        <w:spacing w:after="0" w:line="240" w:lineRule="auto"/>
        <w:jc w:val="both"/>
        <w:rPr>
          <w:rFonts w:ascii="Times New Roman" w:hAnsi="Times New Roman" w:cs="Times New Roman"/>
          <w:sz w:val="28"/>
          <w:szCs w:val="28"/>
          <w:lang w:val="uk-UA"/>
        </w:rPr>
      </w:pPr>
    </w:p>
    <w:p w:rsidR="00D711FD" w:rsidRDefault="00D711FD" w:rsidP="00636E0D">
      <w:pPr>
        <w:spacing w:after="0" w:line="240" w:lineRule="auto"/>
        <w:jc w:val="both"/>
        <w:rPr>
          <w:rFonts w:ascii="Times New Roman" w:hAnsi="Times New Roman" w:cs="Times New Roman"/>
          <w:sz w:val="28"/>
          <w:szCs w:val="28"/>
          <w:lang w:val="uk-UA"/>
        </w:rPr>
      </w:pPr>
    </w:p>
    <w:p w:rsidR="00D711FD" w:rsidRDefault="00D711FD" w:rsidP="00636E0D">
      <w:pPr>
        <w:spacing w:after="0" w:line="240" w:lineRule="auto"/>
        <w:jc w:val="both"/>
        <w:rPr>
          <w:rFonts w:ascii="Times New Roman" w:hAnsi="Times New Roman" w:cs="Times New Roman"/>
          <w:sz w:val="28"/>
          <w:szCs w:val="28"/>
          <w:lang w:val="uk-UA"/>
        </w:rPr>
      </w:pPr>
    </w:p>
    <w:p w:rsidR="00D711FD" w:rsidRDefault="00D711FD" w:rsidP="00636E0D">
      <w:pPr>
        <w:spacing w:after="0" w:line="240" w:lineRule="auto"/>
        <w:jc w:val="both"/>
        <w:rPr>
          <w:rFonts w:ascii="Times New Roman" w:hAnsi="Times New Roman" w:cs="Times New Roman"/>
          <w:sz w:val="28"/>
          <w:szCs w:val="28"/>
          <w:lang w:val="uk-UA"/>
        </w:rPr>
      </w:pPr>
    </w:p>
    <w:p w:rsidR="00BA1A55" w:rsidRDefault="00BA1A55" w:rsidP="008B0774">
      <w:pPr>
        <w:spacing w:after="0" w:line="240" w:lineRule="auto"/>
        <w:jc w:val="center"/>
        <w:rPr>
          <w:rFonts w:ascii="Times New Roman" w:hAnsi="Times New Roman" w:cs="Times New Roman"/>
          <w:sz w:val="28"/>
          <w:szCs w:val="28"/>
          <w:lang w:val="uk-UA"/>
        </w:rPr>
      </w:pPr>
    </w:p>
    <w:p w:rsidR="008B0774" w:rsidRPr="00C10D80" w:rsidRDefault="008B0774" w:rsidP="008B0774">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t>ПОЛОЖЕННЯ</w:t>
      </w:r>
    </w:p>
    <w:p w:rsidR="008B0774" w:rsidRPr="00C10D80" w:rsidRDefault="008B0774" w:rsidP="008B0774">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t>ПРО ПОРЯДОК МОРАЛЬНОГО І МАТЕРІАЛЬНОГО</w:t>
      </w:r>
    </w:p>
    <w:p w:rsidR="008B0774" w:rsidRPr="00C10D80" w:rsidRDefault="008B0774" w:rsidP="008B0774">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t>ЗАОХОЧЕННЯ ПРАЦІВНИКІВ</w:t>
      </w:r>
    </w:p>
    <w:p w:rsidR="008B0774" w:rsidRDefault="008B0774" w:rsidP="008B0774">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t>КЗО «КРИВОРІЗЬКИЙ ЛІЦЕЙ «ДЖЕРЕЛО» ДОР»</w:t>
      </w:r>
    </w:p>
    <w:p w:rsidR="008B0774" w:rsidRDefault="008B0774" w:rsidP="008B0774">
      <w:pPr>
        <w:spacing w:after="0" w:line="240" w:lineRule="auto"/>
        <w:jc w:val="both"/>
        <w:rPr>
          <w:rFonts w:ascii="Times New Roman" w:hAnsi="Times New Roman" w:cs="Times New Roman"/>
          <w:sz w:val="28"/>
          <w:szCs w:val="28"/>
          <w:lang w:val="uk-UA"/>
        </w:rPr>
      </w:pPr>
    </w:p>
    <w:p w:rsidR="008B0774" w:rsidRPr="007B44CE" w:rsidRDefault="008B0774" w:rsidP="008B0774">
      <w:pPr>
        <w:spacing w:after="0" w:line="240" w:lineRule="auto"/>
        <w:jc w:val="both"/>
        <w:rPr>
          <w:rFonts w:ascii="Times New Roman" w:hAnsi="Times New Roman" w:cs="Times New Roman"/>
          <w:sz w:val="28"/>
          <w:szCs w:val="28"/>
          <w:lang w:val="uk-UA"/>
        </w:rPr>
      </w:pPr>
    </w:p>
    <w:p w:rsidR="008B0774" w:rsidRDefault="008B0774" w:rsidP="008B0774">
      <w:pPr>
        <w:pStyle w:val="a3"/>
        <w:numPr>
          <w:ilvl w:val="0"/>
          <w:numId w:val="1"/>
        </w:numPr>
        <w:autoSpaceDE w:val="0"/>
        <w:autoSpaceDN w:val="0"/>
        <w:adjustRightInd w:val="0"/>
        <w:spacing w:after="0" w:line="240" w:lineRule="auto"/>
        <w:rPr>
          <w:rFonts w:ascii="Times New Roman" w:hAnsi="Times New Roman" w:cs="Times New Roman"/>
          <w:b/>
          <w:sz w:val="28"/>
          <w:szCs w:val="28"/>
          <w:lang w:val="uk-UA"/>
        </w:rPr>
      </w:pPr>
      <w:r w:rsidRPr="007B44CE">
        <w:rPr>
          <w:rFonts w:ascii="Times New Roman" w:hAnsi="Times New Roman" w:cs="Times New Roman"/>
          <w:b/>
          <w:sz w:val="28"/>
          <w:szCs w:val="28"/>
          <w:lang w:val="uk-UA"/>
        </w:rPr>
        <w:t>Загальні положення</w:t>
      </w:r>
    </w:p>
    <w:p w:rsidR="0060563A" w:rsidRPr="007B44CE" w:rsidRDefault="0060563A" w:rsidP="0060563A">
      <w:pPr>
        <w:pStyle w:val="a3"/>
        <w:autoSpaceDE w:val="0"/>
        <w:autoSpaceDN w:val="0"/>
        <w:adjustRightInd w:val="0"/>
        <w:spacing w:after="0" w:line="240" w:lineRule="auto"/>
        <w:ind w:left="360"/>
        <w:rPr>
          <w:rFonts w:ascii="Times New Roman" w:hAnsi="Times New Roman" w:cs="Times New Roman"/>
          <w:b/>
          <w:sz w:val="28"/>
          <w:szCs w:val="28"/>
          <w:lang w:val="uk-UA"/>
        </w:rPr>
      </w:pPr>
    </w:p>
    <w:p w:rsidR="008B0774" w:rsidRPr="007B44CE" w:rsidRDefault="008B0774" w:rsidP="008B0774">
      <w:pPr>
        <w:pStyle w:val="a3"/>
        <w:numPr>
          <w:ilvl w:val="1"/>
          <w:numId w:val="2"/>
        </w:numPr>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Положення про порядок морального і матеріального заохочення та розміри преміювання працівників КЗО «Криворізький ліцей «Джерело» ДОР» (далі – працівників) розроблено відповідно до статей 143 і 144 КЗпП України та постанови Кабінету Міністрів України від 30.08.2002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w:t>
      </w:r>
    </w:p>
    <w:p w:rsidR="008B0774" w:rsidRPr="007B44CE" w:rsidRDefault="008B0774" w:rsidP="008B0774">
      <w:pPr>
        <w:pStyle w:val="a3"/>
        <w:numPr>
          <w:ilvl w:val="1"/>
          <w:numId w:val="2"/>
        </w:numPr>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Положення про порядок морального і матеріального заохочення та розміри преміювання працівників, передбачена ним система, показники і умови заохочення поширюється на всіх працівників, які працюють за трудовим договором і підпорядковуються Правилам внутрішнього трудового розпорядку. </w:t>
      </w:r>
    </w:p>
    <w:p w:rsidR="008B0774" w:rsidRPr="007B44CE" w:rsidRDefault="008B0774" w:rsidP="008B0774">
      <w:pPr>
        <w:pStyle w:val="a3"/>
        <w:numPr>
          <w:ilvl w:val="1"/>
          <w:numId w:val="2"/>
        </w:numPr>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Заохочення, в тому числі преміювання працівників, здійснюється відповідно до їх внеску в загальні результати роботи ліцею.</w:t>
      </w:r>
    </w:p>
    <w:p w:rsidR="008B0774" w:rsidRPr="007B44CE" w:rsidRDefault="008B0774" w:rsidP="008B0774">
      <w:pPr>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lang w:val="uk-UA"/>
        </w:rPr>
      </w:pPr>
      <w:r w:rsidRPr="007B44CE">
        <w:rPr>
          <w:rFonts w:ascii="Times New Roman" w:hAnsi="Times New Roman" w:cs="Times New Roman"/>
          <w:sz w:val="28"/>
          <w:szCs w:val="28"/>
          <w:lang w:val="uk-UA"/>
        </w:rPr>
        <w:t xml:space="preserve"> До працівників ліцею можуть застосовуватись будь-які заохочення, що містяться в затверджених трудовим колективом правилах внутрішнього трудового розпорядку.</w:t>
      </w:r>
    </w:p>
    <w:p w:rsidR="008B0774" w:rsidRPr="007B44CE" w:rsidRDefault="008B0774" w:rsidP="008B0774">
      <w:pPr>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lang w:val="uk-UA"/>
        </w:rPr>
      </w:pPr>
      <w:r w:rsidRPr="007B44CE">
        <w:rPr>
          <w:rFonts w:ascii="Times New Roman" w:hAnsi="Times New Roman" w:cs="Times New Roman"/>
          <w:sz w:val="28"/>
          <w:szCs w:val="28"/>
          <w:lang w:val="uk-UA"/>
        </w:rPr>
        <w:t xml:space="preserve">Кожен працівник, на якого поширюється дія цього Положення, зобов’язаний: </w:t>
      </w:r>
    </w:p>
    <w:p w:rsidR="008B0774" w:rsidRPr="007B44CE" w:rsidRDefault="008B0774" w:rsidP="008B0774">
      <w:pPr>
        <w:numPr>
          <w:ilvl w:val="0"/>
          <w:numId w:val="3"/>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належно виконувати покладені на нього обов’язки, передбачені Статутом ліцею, трудовим договором, колективним договором, посадовою інструкцією та Правилами внутрішнього трудового розпорядку;</w:t>
      </w:r>
    </w:p>
    <w:p w:rsidR="008B0774" w:rsidRPr="007B44CE" w:rsidRDefault="008B0774" w:rsidP="008B0774">
      <w:pPr>
        <w:numPr>
          <w:ilvl w:val="0"/>
          <w:numId w:val="3"/>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дотримуватися чинного законодавства про освіту і працю;</w:t>
      </w:r>
    </w:p>
    <w:p w:rsidR="008B0774" w:rsidRPr="007B44CE" w:rsidRDefault="008B0774" w:rsidP="008B0774">
      <w:pPr>
        <w:numPr>
          <w:ilvl w:val="0"/>
          <w:numId w:val="3"/>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працювати чесно і сумлінно, виконувати розпорядження вищих органів управління освітою, накази і доручення керівника ліцею, а також рішення загальних зборів колективу;</w:t>
      </w:r>
    </w:p>
    <w:p w:rsidR="008B0774" w:rsidRPr="007B44CE" w:rsidRDefault="008B0774" w:rsidP="008B0774">
      <w:pPr>
        <w:numPr>
          <w:ilvl w:val="0"/>
          <w:numId w:val="3"/>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дотримуватися вимог постанов, правил, програм, планів, положень, статутів, інструкцій, методичних рекомендацій та інших нормативно-правових актів, що діють в системі освіти України; </w:t>
      </w:r>
    </w:p>
    <w:p w:rsidR="008B0774" w:rsidRPr="007B44CE" w:rsidRDefault="008B0774" w:rsidP="008B0774">
      <w:pPr>
        <w:numPr>
          <w:ilvl w:val="0"/>
          <w:numId w:val="3"/>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виконувати вимоги правил і норм з охорони та гігієни праці, безпеки життєдіяльності дітей, виробничої санітарії, пожежної безпеки, охорони довкілля тощо;</w:t>
      </w:r>
    </w:p>
    <w:p w:rsidR="008B0774" w:rsidRPr="007B44CE" w:rsidRDefault="008B0774" w:rsidP="008B0774">
      <w:pPr>
        <w:numPr>
          <w:ilvl w:val="0"/>
          <w:numId w:val="3"/>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бережливо ставитися до підручників, посібників, обладнання, іншого навчального майна</w:t>
      </w:r>
      <w:r w:rsidR="00A21B55">
        <w:rPr>
          <w:rFonts w:ascii="Times New Roman" w:hAnsi="Times New Roman" w:cs="Times New Roman"/>
          <w:sz w:val="28"/>
          <w:szCs w:val="28"/>
          <w:lang w:val="uk-UA"/>
        </w:rPr>
        <w:t xml:space="preserve"> ліцею</w:t>
      </w:r>
      <w:r w:rsidRPr="007B44CE">
        <w:rPr>
          <w:rFonts w:ascii="Times New Roman" w:hAnsi="Times New Roman" w:cs="Times New Roman"/>
          <w:sz w:val="28"/>
          <w:szCs w:val="28"/>
          <w:lang w:val="uk-UA"/>
        </w:rPr>
        <w:t>, його матеріальних цінностей і фінансових ресурсів, забезпечувати їх збереження і раціональне використання, вживати заходів до запобігання розкраданням, невиробничим втратам та псуванню;</w:t>
      </w:r>
    </w:p>
    <w:p w:rsidR="008B0774" w:rsidRDefault="008B0774" w:rsidP="008B0774">
      <w:pPr>
        <w:widowControl w:val="0"/>
        <w:numPr>
          <w:ilvl w:val="0"/>
          <w:numId w:val="3"/>
        </w:numPr>
        <w:tabs>
          <w:tab w:val="left" w:pos="567"/>
        </w:tabs>
        <w:autoSpaceDE w:val="0"/>
        <w:autoSpaceDN w:val="0"/>
        <w:adjustRightInd w:val="0"/>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ввічливо і коректно ставитися до колег, </w:t>
      </w:r>
      <w:r w:rsidR="00A21B55">
        <w:rPr>
          <w:rFonts w:ascii="Times New Roman" w:hAnsi="Times New Roman" w:cs="Times New Roman"/>
          <w:sz w:val="28"/>
          <w:szCs w:val="28"/>
          <w:lang w:val="uk-UA"/>
        </w:rPr>
        <w:t>здобувачів освіти</w:t>
      </w:r>
      <w:r w:rsidRPr="007B44CE">
        <w:rPr>
          <w:rFonts w:ascii="Times New Roman" w:hAnsi="Times New Roman" w:cs="Times New Roman"/>
          <w:sz w:val="28"/>
          <w:szCs w:val="28"/>
          <w:lang w:val="uk-UA"/>
        </w:rPr>
        <w:t xml:space="preserve">, їх батьків та відвідувачів </w:t>
      </w:r>
      <w:r w:rsidR="00A21B55">
        <w:rPr>
          <w:rFonts w:ascii="Times New Roman" w:hAnsi="Times New Roman" w:cs="Times New Roman"/>
          <w:sz w:val="28"/>
          <w:szCs w:val="28"/>
          <w:lang w:val="uk-UA"/>
        </w:rPr>
        <w:t>ліцею</w:t>
      </w:r>
      <w:r w:rsidRPr="007B44CE">
        <w:rPr>
          <w:rFonts w:ascii="Times New Roman" w:hAnsi="Times New Roman" w:cs="Times New Roman"/>
          <w:sz w:val="28"/>
          <w:szCs w:val="28"/>
          <w:lang w:val="uk-UA"/>
        </w:rPr>
        <w:t>.</w:t>
      </w:r>
    </w:p>
    <w:p w:rsidR="006D1762" w:rsidRPr="006D1762" w:rsidRDefault="006D1762" w:rsidP="006D1762">
      <w:pPr>
        <w:spacing w:after="0" w:line="240" w:lineRule="auto"/>
        <w:jc w:val="both"/>
        <w:rPr>
          <w:rFonts w:ascii="Times New Roman" w:hAnsi="Times New Roman" w:cs="Times New Roman"/>
          <w:sz w:val="28"/>
          <w:szCs w:val="28"/>
          <w:lang w:val="uk-UA"/>
        </w:rPr>
      </w:pPr>
      <w:r w:rsidRPr="006D1762">
        <w:rPr>
          <w:rFonts w:ascii="Times New Roman" w:hAnsi="Times New Roman" w:cs="Times New Roman"/>
          <w:sz w:val="28"/>
          <w:szCs w:val="28"/>
          <w:lang w:val="uk-UA"/>
        </w:rPr>
        <w:t>1.6. Заохоченню підлягають працівники з дати їх прийому у встановленому порядку на відповідні посади та незалежно від їх членства у профспілковій організації.</w:t>
      </w:r>
    </w:p>
    <w:p w:rsidR="006D1762" w:rsidRPr="006D1762" w:rsidRDefault="006D1762" w:rsidP="006D1762">
      <w:pPr>
        <w:spacing w:after="0" w:line="240" w:lineRule="auto"/>
        <w:jc w:val="both"/>
        <w:rPr>
          <w:rFonts w:ascii="Times New Roman" w:hAnsi="Times New Roman" w:cs="Times New Roman"/>
          <w:sz w:val="28"/>
          <w:szCs w:val="28"/>
          <w:lang w:val="uk-UA"/>
        </w:rPr>
      </w:pPr>
      <w:r w:rsidRPr="006D1762">
        <w:rPr>
          <w:rFonts w:ascii="Times New Roman" w:hAnsi="Times New Roman" w:cs="Times New Roman"/>
          <w:sz w:val="28"/>
          <w:szCs w:val="28"/>
          <w:lang w:val="uk-UA"/>
        </w:rPr>
        <w:t xml:space="preserve">1.7. Це положення поширюється на всіх працівників </w:t>
      </w:r>
      <w:r w:rsidR="00E935D7">
        <w:rPr>
          <w:rFonts w:ascii="Times New Roman" w:hAnsi="Times New Roman" w:cs="Times New Roman"/>
          <w:sz w:val="28"/>
          <w:szCs w:val="28"/>
          <w:lang w:val="uk-UA"/>
        </w:rPr>
        <w:t>ліцею</w:t>
      </w:r>
      <w:r w:rsidRPr="006D1762">
        <w:rPr>
          <w:rFonts w:ascii="Times New Roman" w:hAnsi="Times New Roman" w:cs="Times New Roman"/>
          <w:sz w:val="28"/>
          <w:szCs w:val="28"/>
          <w:lang w:val="uk-UA"/>
        </w:rPr>
        <w:t xml:space="preserve"> згідно штатного розпису, крім тих, які працюють за сумісництвом.</w:t>
      </w:r>
    </w:p>
    <w:p w:rsidR="006D1762" w:rsidRPr="006D1762" w:rsidRDefault="006D1762" w:rsidP="006D1762">
      <w:pPr>
        <w:shd w:val="clear" w:color="auto" w:fill="FFFFFF"/>
        <w:spacing w:after="0" w:line="240" w:lineRule="auto"/>
        <w:rPr>
          <w:rFonts w:ascii="Times New Roman" w:eastAsia="Times New Roman" w:hAnsi="Times New Roman" w:cs="Times New Roman"/>
          <w:color w:val="000000"/>
          <w:sz w:val="28"/>
          <w:szCs w:val="28"/>
          <w:lang w:val="uk-UA" w:eastAsia="uk-UA"/>
        </w:rPr>
      </w:pPr>
      <w:r w:rsidRPr="006D1762">
        <w:rPr>
          <w:rFonts w:ascii="Times New Roman" w:eastAsia="Times New Roman" w:hAnsi="Times New Roman" w:cs="Times New Roman"/>
          <w:color w:val="000000"/>
          <w:sz w:val="28"/>
          <w:szCs w:val="28"/>
          <w:lang w:val="uk-UA" w:eastAsia="uk-UA"/>
        </w:rPr>
        <w:t>1.8. Це Положення може бути доповнене або змінене відповідно до умов Колективного договору за згодою профспілкового комітету.</w:t>
      </w:r>
    </w:p>
    <w:p w:rsidR="008B0774" w:rsidRPr="007B44CE" w:rsidRDefault="008B0774" w:rsidP="008B0774">
      <w:pPr>
        <w:widowControl w:val="0"/>
        <w:tabs>
          <w:tab w:val="left" w:pos="567"/>
        </w:tabs>
        <w:autoSpaceDE w:val="0"/>
        <w:autoSpaceDN w:val="0"/>
        <w:adjustRightInd w:val="0"/>
        <w:spacing w:line="240" w:lineRule="auto"/>
        <w:ind w:left="709"/>
        <w:jc w:val="both"/>
        <w:rPr>
          <w:rFonts w:ascii="Times New Roman" w:hAnsi="Times New Roman" w:cs="Times New Roman"/>
          <w:sz w:val="28"/>
          <w:szCs w:val="28"/>
          <w:lang w:val="uk-UA"/>
        </w:rPr>
      </w:pPr>
    </w:p>
    <w:p w:rsidR="008B0774" w:rsidRPr="007B44CE" w:rsidRDefault="008B0774" w:rsidP="008B0774">
      <w:pPr>
        <w:pStyle w:val="a3"/>
        <w:numPr>
          <w:ilvl w:val="0"/>
          <w:numId w:val="1"/>
        </w:numPr>
        <w:autoSpaceDE w:val="0"/>
        <w:autoSpaceDN w:val="0"/>
        <w:adjustRightInd w:val="0"/>
        <w:spacing w:after="0" w:line="240" w:lineRule="auto"/>
        <w:rPr>
          <w:rFonts w:ascii="Times New Roman" w:hAnsi="Times New Roman" w:cs="Times New Roman"/>
          <w:b/>
          <w:bCs/>
          <w:sz w:val="28"/>
          <w:szCs w:val="28"/>
          <w:lang w:val="uk-UA"/>
        </w:rPr>
      </w:pPr>
      <w:r w:rsidRPr="007B44CE">
        <w:rPr>
          <w:rFonts w:ascii="Times New Roman" w:hAnsi="Times New Roman" w:cs="Times New Roman"/>
          <w:b/>
          <w:bCs/>
          <w:sz w:val="28"/>
          <w:szCs w:val="28"/>
          <w:lang w:val="uk-UA"/>
        </w:rPr>
        <w:t>Порядок визначення фонду матеріального заохочення</w:t>
      </w:r>
    </w:p>
    <w:p w:rsidR="008B0774" w:rsidRPr="007B44CE" w:rsidRDefault="00762120" w:rsidP="00762120">
      <w:pPr>
        <w:tabs>
          <w:tab w:val="left" w:pos="8688"/>
        </w:tabs>
        <w:autoSpaceDE w:val="0"/>
        <w:autoSpaceDN w:val="0"/>
        <w:adjustRightInd w:val="0"/>
        <w:spacing w:after="0" w:line="240" w:lineRule="auto"/>
        <w:ind w:left="360"/>
        <w:rPr>
          <w:rFonts w:ascii="Times New Roman" w:hAnsi="Times New Roman" w:cs="Times New Roman"/>
          <w:b/>
          <w:bCs/>
          <w:sz w:val="28"/>
          <w:szCs w:val="28"/>
          <w:lang w:val="uk-UA"/>
        </w:rPr>
      </w:pPr>
      <w:r>
        <w:rPr>
          <w:rFonts w:ascii="Times New Roman" w:hAnsi="Times New Roman" w:cs="Times New Roman"/>
          <w:b/>
          <w:bCs/>
          <w:sz w:val="28"/>
          <w:szCs w:val="28"/>
          <w:lang w:val="uk-UA"/>
        </w:rPr>
        <w:tab/>
      </w:r>
    </w:p>
    <w:p w:rsidR="008B0774" w:rsidRPr="007B44CE" w:rsidRDefault="00762120" w:rsidP="008B0774">
      <w:pPr>
        <w:pStyle w:val="a3"/>
        <w:numPr>
          <w:ilvl w:val="1"/>
          <w:numId w:val="4"/>
        </w:numPr>
        <w:autoSpaceDE w:val="0"/>
        <w:autoSpaceDN w:val="0"/>
        <w:adjustRightInd w:val="0"/>
        <w:spacing w:after="0" w:line="240" w:lineRule="auto"/>
        <w:ind w:left="0" w:firstLine="0"/>
        <w:rPr>
          <w:rFonts w:ascii="Times New Roman" w:hAnsi="Times New Roman" w:cs="Times New Roman"/>
          <w:sz w:val="28"/>
          <w:szCs w:val="28"/>
          <w:lang w:val="uk-UA"/>
        </w:rPr>
      </w:pPr>
      <w:r w:rsidRPr="00762120">
        <w:rPr>
          <w:rFonts w:ascii="Times New Roman" w:hAnsi="Times New Roman" w:cs="Times New Roman"/>
          <w:sz w:val="28"/>
          <w:szCs w:val="28"/>
        </w:rPr>
        <w:t xml:space="preserve">Матеріальнезаохочуванняздійснюється за рахунок та в межах затвердженого фонду заробітної плати </w:t>
      </w:r>
      <w:r w:rsidR="00E935D7">
        <w:rPr>
          <w:rFonts w:ascii="Times New Roman" w:hAnsi="Times New Roman" w:cs="Times New Roman"/>
          <w:sz w:val="28"/>
          <w:szCs w:val="28"/>
          <w:lang w:val="uk-UA"/>
        </w:rPr>
        <w:t>ліцею</w:t>
      </w:r>
      <w:r w:rsidRPr="00762120">
        <w:rPr>
          <w:rFonts w:ascii="Times New Roman" w:hAnsi="Times New Roman" w:cs="Times New Roman"/>
          <w:sz w:val="28"/>
          <w:szCs w:val="28"/>
        </w:rPr>
        <w:t xml:space="preserve"> на поточнийбюджетнийрік</w:t>
      </w:r>
      <w:r>
        <w:rPr>
          <w:rFonts w:ascii="Times New Roman" w:hAnsi="Times New Roman" w:cs="Times New Roman"/>
        </w:rPr>
        <w:t>.</w:t>
      </w:r>
    </w:p>
    <w:p w:rsidR="008B0774" w:rsidRPr="007B44CE" w:rsidRDefault="008B0774" w:rsidP="008B0774">
      <w:pPr>
        <w:pStyle w:val="a3"/>
        <w:numPr>
          <w:ilvl w:val="1"/>
          <w:numId w:val="4"/>
        </w:numPr>
        <w:autoSpaceDE w:val="0"/>
        <w:autoSpaceDN w:val="0"/>
        <w:adjustRightInd w:val="0"/>
        <w:spacing w:after="0" w:line="240" w:lineRule="auto"/>
        <w:ind w:left="0" w:firstLine="0"/>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У фонд матеріального заохочення включається економія затвердженого фонду оплати праці та додаткові цільові бюджетні асигнування. </w:t>
      </w:r>
    </w:p>
    <w:p w:rsidR="008B0774" w:rsidRPr="007B44CE" w:rsidRDefault="008B0774" w:rsidP="008B0774">
      <w:pPr>
        <w:pStyle w:val="a3"/>
        <w:numPr>
          <w:ilvl w:val="1"/>
          <w:numId w:val="4"/>
        </w:numPr>
        <w:autoSpaceDE w:val="0"/>
        <w:autoSpaceDN w:val="0"/>
        <w:adjustRightInd w:val="0"/>
        <w:spacing w:after="0" w:line="240" w:lineRule="auto"/>
        <w:ind w:left="0" w:firstLine="0"/>
        <w:rPr>
          <w:rFonts w:ascii="Times New Roman" w:hAnsi="Times New Roman" w:cs="Times New Roman"/>
          <w:sz w:val="28"/>
          <w:szCs w:val="28"/>
          <w:lang w:val="uk-UA"/>
        </w:rPr>
      </w:pPr>
      <w:r w:rsidRPr="007B44CE">
        <w:rPr>
          <w:rFonts w:ascii="Times New Roman" w:hAnsi="Times New Roman" w:cs="Times New Roman"/>
          <w:sz w:val="28"/>
          <w:szCs w:val="28"/>
          <w:lang w:val="uk-UA"/>
        </w:rPr>
        <w:t>Преміювання проводиться протягом календарного року в межах фонду оплати праці.</w:t>
      </w:r>
    </w:p>
    <w:p w:rsidR="0032345A" w:rsidRPr="0032345A" w:rsidRDefault="0032345A" w:rsidP="0032345A">
      <w:pPr>
        <w:shd w:val="clear" w:color="auto" w:fill="FFFFFF"/>
        <w:spacing w:after="0" w:line="240" w:lineRule="auto"/>
        <w:rPr>
          <w:rFonts w:ascii="Times New Roman" w:eastAsia="Times New Roman" w:hAnsi="Times New Roman" w:cs="Times New Roman"/>
          <w:color w:val="000000"/>
          <w:sz w:val="28"/>
          <w:szCs w:val="28"/>
          <w:lang w:eastAsia="uk-UA"/>
        </w:rPr>
      </w:pPr>
      <w:r w:rsidRPr="0032345A">
        <w:rPr>
          <w:rFonts w:ascii="Times New Roman" w:eastAsia="Times New Roman" w:hAnsi="Times New Roman" w:cs="Times New Roman"/>
          <w:color w:val="000000"/>
          <w:sz w:val="28"/>
          <w:szCs w:val="28"/>
          <w:lang w:val="uk-UA" w:eastAsia="uk-UA"/>
        </w:rPr>
        <w:t xml:space="preserve">2.4.  </w:t>
      </w:r>
      <w:r w:rsidRPr="0032345A">
        <w:rPr>
          <w:rFonts w:ascii="Times New Roman" w:eastAsia="Times New Roman" w:hAnsi="Times New Roman" w:cs="Times New Roman"/>
          <w:color w:val="000000"/>
          <w:sz w:val="28"/>
          <w:szCs w:val="28"/>
          <w:lang w:eastAsia="uk-UA"/>
        </w:rPr>
        <w:t>Премії, яківиплачуютьсяпрацівникам, максимальнимирозмірами не обмежуються – цевизначається в пункті 53 </w:t>
      </w:r>
      <w:hyperlink r:id="rId5" w:anchor="Text" w:history="1">
        <w:r w:rsidRPr="0032345A">
          <w:rPr>
            <w:rStyle w:val="a4"/>
            <w:rFonts w:ascii="Times New Roman" w:eastAsia="Times New Roman" w:hAnsi="Times New Roman" w:cs="Times New Roman"/>
            <w:color w:val="3273DC"/>
            <w:sz w:val="28"/>
            <w:szCs w:val="28"/>
            <w:lang w:eastAsia="uk-UA"/>
          </w:rPr>
          <w:t>Інструкції про порядок обчисленнязаробітної плати працівниківосвіти.</w:t>
        </w:r>
      </w:hyperlink>
    </w:p>
    <w:p w:rsidR="0032345A" w:rsidRPr="0032345A" w:rsidRDefault="0032345A" w:rsidP="0032345A">
      <w:pPr>
        <w:shd w:val="clear" w:color="auto" w:fill="FFFFFF"/>
        <w:spacing w:after="0" w:line="240" w:lineRule="auto"/>
        <w:rPr>
          <w:rFonts w:ascii="Times New Roman" w:eastAsia="Times New Roman" w:hAnsi="Times New Roman" w:cs="Times New Roman"/>
          <w:color w:val="000000"/>
          <w:sz w:val="28"/>
          <w:szCs w:val="28"/>
          <w:lang w:eastAsia="uk-UA"/>
        </w:rPr>
      </w:pPr>
      <w:r w:rsidRPr="0032345A">
        <w:rPr>
          <w:rFonts w:ascii="Times New Roman" w:eastAsia="Times New Roman" w:hAnsi="Times New Roman" w:cs="Times New Roman"/>
          <w:color w:val="000000"/>
          <w:sz w:val="28"/>
          <w:szCs w:val="28"/>
          <w:lang w:eastAsia="uk-UA"/>
        </w:rPr>
        <w:t>Розмірипремійвизначаються з урахуванням доплат і надбавок.</w:t>
      </w:r>
    </w:p>
    <w:p w:rsidR="008B0774" w:rsidRDefault="008B0774" w:rsidP="008B0774">
      <w:pPr>
        <w:autoSpaceDE w:val="0"/>
        <w:autoSpaceDN w:val="0"/>
        <w:adjustRightInd w:val="0"/>
        <w:spacing w:after="0" w:line="240" w:lineRule="auto"/>
        <w:rPr>
          <w:rFonts w:ascii="Times New Roman" w:hAnsi="Times New Roman" w:cs="Times New Roman"/>
          <w:sz w:val="28"/>
          <w:szCs w:val="28"/>
          <w:lang w:val="uk-UA"/>
        </w:rPr>
      </w:pPr>
    </w:p>
    <w:p w:rsidR="0032345A" w:rsidRPr="007B44CE" w:rsidRDefault="0032345A" w:rsidP="008B0774">
      <w:pPr>
        <w:autoSpaceDE w:val="0"/>
        <w:autoSpaceDN w:val="0"/>
        <w:adjustRightInd w:val="0"/>
        <w:spacing w:after="0" w:line="240" w:lineRule="auto"/>
        <w:rPr>
          <w:rFonts w:ascii="Times New Roman" w:hAnsi="Times New Roman" w:cs="Times New Roman"/>
          <w:sz w:val="28"/>
          <w:szCs w:val="28"/>
          <w:lang w:val="uk-UA"/>
        </w:rPr>
      </w:pPr>
    </w:p>
    <w:p w:rsidR="008B0774" w:rsidRPr="007B44CE" w:rsidRDefault="008B0774" w:rsidP="008B0774">
      <w:pPr>
        <w:pStyle w:val="a3"/>
        <w:numPr>
          <w:ilvl w:val="0"/>
          <w:numId w:val="1"/>
        </w:numPr>
        <w:autoSpaceDE w:val="0"/>
        <w:autoSpaceDN w:val="0"/>
        <w:adjustRightInd w:val="0"/>
        <w:spacing w:after="0" w:line="240" w:lineRule="auto"/>
        <w:rPr>
          <w:rFonts w:ascii="Times New Roman" w:hAnsi="Times New Roman" w:cs="Times New Roman"/>
          <w:sz w:val="28"/>
          <w:szCs w:val="28"/>
          <w:lang w:val="uk-UA"/>
        </w:rPr>
      </w:pPr>
      <w:r w:rsidRPr="007B44CE">
        <w:rPr>
          <w:rFonts w:ascii="Times New Roman" w:hAnsi="Times New Roman" w:cs="Times New Roman"/>
          <w:b/>
          <w:bCs/>
          <w:sz w:val="28"/>
          <w:szCs w:val="28"/>
          <w:lang w:val="uk-UA"/>
        </w:rPr>
        <w:t>Види і порядок заохочення</w:t>
      </w:r>
    </w:p>
    <w:p w:rsidR="008B0774" w:rsidRPr="007B44CE" w:rsidRDefault="008B0774" w:rsidP="008B0774">
      <w:pPr>
        <w:pStyle w:val="a3"/>
        <w:autoSpaceDE w:val="0"/>
        <w:autoSpaceDN w:val="0"/>
        <w:adjustRightInd w:val="0"/>
        <w:spacing w:after="0" w:line="240" w:lineRule="auto"/>
        <w:ind w:left="360"/>
        <w:rPr>
          <w:rFonts w:ascii="Times New Roman" w:hAnsi="Times New Roman" w:cs="Times New Roman"/>
          <w:sz w:val="28"/>
          <w:szCs w:val="28"/>
          <w:lang w:val="uk-UA"/>
        </w:rPr>
      </w:pPr>
    </w:p>
    <w:p w:rsidR="008B0774" w:rsidRPr="007B44CE" w:rsidRDefault="008B0774" w:rsidP="008B0774">
      <w:pPr>
        <w:pStyle w:val="a3"/>
        <w:numPr>
          <w:ilvl w:val="1"/>
          <w:numId w:val="5"/>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 зразкове виконання обов’язків, передбачених пунктом 1.5. цього Положення, тривалу і бездоганну роботу в ліцеї, підвищення продуктивності праці, новаторство, високоякісну, чесну та сумлінну працю, інші досягнення в роботі застосовуються, крім преміювання, такі заохочення:</w:t>
      </w:r>
    </w:p>
    <w:p w:rsidR="008B0774" w:rsidRPr="007B44CE" w:rsidRDefault="008B0774" w:rsidP="008B0774">
      <w:pPr>
        <w:numPr>
          <w:ilvl w:val="0"/>
          <w:numId w:val="3"/>
        </w:numPr>
        <w:tabs>
          <w:tab w:val="left" w:pos="0"/>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дострокове зняття дисциплінарного стягнення;</w:t>
      </w:r>
    </w:p>
    <w:p w:rsidR="008B0774" w:rsidRPr="007B44CE" w:rsidRDefault="008B0774" w:rsidP="008B0774">
      <w:pPr>
        <w:numPr>
          <w:ilvl w:val="0"/>
          <w:numId w:val="3"/>
        </w:numPr>
        <w:tabs>
          <w:tab w:val="left" w:pos="0"/>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оголошення подяки;</w:t>
      </w:r>
    </w:p>
    <w:p w:rsidR="008B0774" w:rsidRPr="007B44CE" w:rsidRDefault="008B0774" w:rsidP="008B0774">
      <w:pPr>
        <w:numPr>
          <w:ilvl w:val="0"/>
          <w:numId w:val="3"/>
        </w:numPr>
        <w:tabs>
          <w:tab w:val="left" w:pos="0"/>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представлення до нагородження районними, обласними, відомчими та державними відзнаками і нагородами.</w:t>
      </w:r>
    </w:p>
    <w:p w:rsidR="008B0774" w:rsidRPr="00E42754" w:rsidRDefault="008B0774" w:rsidP="008B0774">
      <w:pPr>
        <w:pStyle w:val="a3"/>
        <w:numPr>
          <w:ilvl w:val="1"/>
          <w:numId w:val="5"/>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E42754">
        <w:rPr>
          <w:rFonts w:ascii="Times New Roman" w:hAnsi="Times New Roman" w:cs="Times New Roman"/>
          <w:sz w:val="28"/>
          <w:szCs w:val="28"/>
          <w:lang w:val="uk-UA"/>
        </w:rPr>
        <w:t>Допускається одночасне застосування декількох видів заохочення, наприклад оголошення подяки, нагородження Поче</w:t>
      </w:r>
      <w:r w:rsidR="00854653" w:rsidRPr="00E42754">
        <w:rPr>
          <w:rFonts w:ascii="Times New Roman" w:hAnsi="Times New Roman" w:cs="Times New Roman"/>
          <w:sz w:val="28"/>
          <w:szCs w:val="28"/>
          <w:lang w:val="uk-UA"/>
        </w:rPr>
        <w:t>сною грамотою і виплата премії і т.п.</w:t>
      </w:r>
    </w:p>
    <w:p w:rsidR="008B0774" w:rsidRPr="007B44CE" w:rsidRDefault="008B0774" w:rsidP="008B0774">
      <w:pPr>
        <w:pStyle w:val="a3"/>
        <w:numPr>
          <w:ilvl w:val="1"/>
          <w:numId w:val="6"/>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Рішення про заохочення, в тому числі: визначення розміру премії, дострокове зняття дисциплінарного стягнення, клопотання про нагородження районними, обласними, відомчими і державними відзнаками приймаються керівником за погодженням з профкомом ліцею.</w:t>
      </w:r>
    </w:p>
    <w:p w:rsidR="008B0774" w:rsidRDefault="003E1627" w:rsidP="008B0774">
      <w:pPr>
        <w:pStyle w:val="a3"/>
        <w:numPr>
          <w:ilvl w:val="1"/>
          <w:numId w:val="7"/>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3E1627">
        <w:rPr>
          <w:rFonts w:ascii="Times New Roman" w:hAnsi="Times New Roman" w:cs="Times New Roman"/>
          <w:sz w:val="28"/>
          <w:szCs w:val="28"/>
          <w:lang w:val="uk-UA"/>
        </w:rPr>
        <w:t>Преміювання керівника установи здійснюється за рішенням Департаменту освіти  і науки Дніпропетровської  облдержадміністрації, з урахуванням індивідуальної оцінки якості праці, результатів роботи за місяць та підсумків роботи за рік.</w:t>
      </w:r>
    </w:p>
    <w:p w:rsidR="00C21069" w:rsidRPr="00E42754" w:rsidRDefault="00C21069" w:rsidP="008B0774">
      <w:pPr>
        <w:pStyle w:val="a3"/>
        <w:numPr>
          <w:ilvl w:val="1"/>
          <w:numId w:val="7"/>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D711FD">
        <w:rPr>
          <w:rFonts w:ascii="system-ui" w:hAnsi="system-ui"/>
          <w:color w:val="242424"/>
          <w:sz w:val="28"/>
          <w:szCs w:val="28"/>
          <w:shd w:val="clear" w:color="auto" w:fill="FFFFFF"/>
          <w:lang w:val="uk-UA"/>
        </w:rPr>
        <w:t>Заохоченнязаступниківкерівника</w:t>
      </w:r>
      <w:r w:rsidRPr="00E42754">
        <w:rPr>
          <w:rFonts w:ascii="system-ui" w:hAnsi="system-ui"/>
          <w:color w:val="242424"/>
          <w:sz w:val="28"/>
          <w:szCs w:val="28"/>
          <w:shd w:val="clear" w:color="auto" w:fill="FFFFFF"/>
          <w:lang w:val="uk-UA"/>
        </w:rPr>
        <w:t>ліцею</w:t>
      </w:r>
      <w:r w:rsidRPr="00D711FD">
        <w:rPr>
          <w:rFonts w:ascii="system-ui" w:hAnsi="system-ui"/>
          <w:color w:val="242424"/>
          <w:sz w:val="28"/>
          <w:szCs w:val="28"/>
          <w:shd w:val="clear" w:color="auto" w:fill="FFFFFF"/>
          <w:lang w:val="uk-UA"/>
        </w:rPr>
        <w:t>здійснюється</w:t>
      </w:r>
      <w:r w:rsidR="00C40A3A" w:rsidRPr="00E42754">
        <w:rPr>
          <w:rFonts w:ascii="system-ui" w:hAnsi="system-ui"/>
          <w:color w:val="242424"/>
          <w:sz w:val="28"/>
          <w:szCs w:val="28"/>
          <w:shd w:val="clear" w:color="auto" w:fill="FFFFFF"/>
          <w:lang w:val="uk-UA"/>
        </w:rPr>
        <w:t xml:space="preserve">за рішенням керівника ліцею </w:t>
      </w:r>
      <w:r w:rsidRPr="00D711FD">
        <w:rPr>
          <w:rFonts w:ascii="system-ui" w:hAnsi="system-ui"/>
          <w:color w:val="242424"/>
          <w:sz w:val="28"/>
          <w:szCs w:val="28"/>
          <w:shd w:val="clear" w:color="auto" w:fill="FFFFFF"/>
          <w:lang w:val="uk-UA"/>
        </w:rPr>
        <w:t xml:space="preserve">за погодженням з профкомом </w:t>
      </w:r>
      <w:r w:rsidRPr="00E42754">
        <w:rPr>
          <w:rFonts w:ascii="system-ui" w:hAnsi="system-ui"/>
          <w:color w:val="242424"/>
          <w:sz w:val="28"/>
          <w:szCs w:val="28"/>
          <w:shd w:val="clear" w:color="auto" w:fill="FFFFFF"/>
          <w:lang w:val="uk-UA"/>
        </w:rPr>
        <w:t>ліцею.</w:t>
      </w:r>
    </w:p>
    <w:p w:rsidR="008B0774" w:rsidRPr="00C21069" w:rsidRDefault="008B0774" w:rsidP="008B0774">
      <w:pPr>
        <w:pStyle w:val="a3"/>
        <w:numPr>
          <w:ilvl w:val="1"/>
          <w:numId w:val="7"/>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C21069">
        <w:rPr>
          <w:rFonts w:ascii="Times New Roman" w:hAnsi="Times New Roman" w:cs="Times New Roman"/>
          <w:sz w:val="28"/>
          <w:szCs w:val="28"/>
          <w:lang w:val="uk-UA"/>
        </w:rPr>
        <w:t>Заохочення оголошуються в наказі, доводяться до відома всього колективу ліцею в урочистій обстановці і заносяться до трудових книжок працівників на вимогу працівника, відповідно до правил їх ведення.</w:t>
      </w:r>
    </w:p>
    <w:p w:rsidR="008B0774" w:rsidRPr="007B44CE" w:rsidRDefault="008B0774" w:rsidP="008B0774">
      <w:pPr>
        <w:pStyle w:val="a3"/>
        <w:numPr>
          <w:ilvl w:val="1"/>
          <w:numId w:val="7"/>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Заохочення не може бути застосовано до працівника протягом року з часу накладення дисциплінарного стягнення. Якщо працюючий не допустив нового порушення трудової дисципліни і відзначився сумлінною працею, то стягнення може бути знято до закінчення одного року</w:t>
      </w:r>
    </w:p>
    <w:p w:rsidR="008B0774" w:rsidRPr="007B44CE" w:rsidRDefault="008B0774" w:rsidP="008B0774">
      <w:pPr>
        <w:pStyle w:val="a3"/>
        <w:numPr>
          <w:ilvl w:val="1"/>
          <w:numId w:val="7"/>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Виплати заохочення працівникам ліцею можуть проводитися: </w:t>
      </w:r>
    </w:p>
    <w:p w:rsidR="008B0774" w:rsidRPr="007B44CE" w:rsidRDefault="008B0774" w:rsidP="00E935D7">
      <w:pPr>
        <w:numPr>
          <w:ilvl w:val="0"/>
          <w:numId w:val="3"/>
        </w:numPr>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за виконання особливо важливої роботи (видання підручника,методичного посібника, участь у Всеукраїнських конкурсах, виставках та інших заходах, участь у Всеукраїнських проектах, науково-експериментальній діяльності та впровадження і поширення цієї роботи серед освітян, підготовку учнів – призерів </w:t>
      </w:r>
      <w:r w:rsidRPr="00E42754">
        <w:rPr>
          <w:rFonts w:ascii="Times New Roman" w:hAnsi="Times New Roman" w:cs="Times New Roman"/>
          <w:sz w:val="28"/>
          <w:szCs w:val="28"/>
          <w:lang w:val="uk-UA"/>
        </w:rPr>
        <w:t>і переможців предметних олімпіад, конкурсу-захисту наукових робіт МАН</w:t>
      </w:r>
      <w:r w:rsidRPr="007B44CE">
        <w:rPr>
          <w:rFonts w:ascii="Times New Roman" w:hAnsi="Times New Roman" w:cs="Times New Roman"/>
          <w:sz w:val="28"/>
          <w:szCs w:val="28"/>
          <w:lang w:val="uk-UA"/>
        </w:rPr>
        <w:t xml:space="preserve"> тощо), за впровадження інноваційних технологій навчання;</w:t>
      </w:r>
    </w:p>
    <w:p w:rsidR="008B0774" w:rsidRDefault="008B0774" w:rsidP="00E935D7">
      <w:pPr>
        <w:numPr>
          <w:ilvl w:val="0"/>
          <w:numId w:val="3"/>
        </w:numPr>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 результатами виконання важливих завдань і доручень (проведення семінарів, конкурсів, олімпіад, оздоровлення учнів, виконання ремонтних робіт, підготовки ліцею д</w:t>
      </w:r>
      <w:r w:rsidR="00C40A3A">
        <w:rPr>
          <w:rFonts w:ascii="Times New Roman" w:hAnsi="Times New Roman" w:cs="Times New Roman"/>
          <w:sz w:val="28"/>
          <w:szCs w:val="28"/>
          <w:lang w:val="uk-UA"/>
        </w:rPr>
        <w:t>о нового навчального року тощо);</w:t>
      </w:r>
    </w:p>
    <w:p w:rsidR="00C40A3A" w:rsidRPr="00E42754" w:rsidRDefault="000D2E11" w:rsidP="00C40A3A">
      <w:pPr>
        <w:pStyle w:val="a5"/>
        <w:numPr>
          <w:ilvl w:val="0"/>
          <w:numId w:val="11"/>
        </w:numPr>
        <w:shd w:val="clear" w:color="auto" w:fill="FFFFFF"/>
        <w:spacing w:before="0" w:beforeAutospacing="0" w:after="0" w:afterAutospacing="0"/>
        <w:ind w:left="284" w:hanging="284"/>
        <w:jc w:val="both"/>
        <w:rPr>
          <w:strike/>
          <w:color w:val="111111"/>
        </w:rPr>
      </w:pPr>
      <w:r w:rsidRPr="00E42754">
        <w:rPr>
          <w:color w:val="111111"/>
          <w:sz w:val="28"/>
          <w:szCs w:val="28"/>
        </w:rPr>
        <w:t>з нагоди ювілеїв та на честь державних та професійних свят</w:t>
      </w:r>
      <w:r w:rsidR="00C40A3A" w:rsidRPr="00E42754">
        <w:rPr>
          <w:color w:val="111111"/>
          <w:sz w:val="28"/>
          <w:szCs w:val="28"/>
        </w:rPr>
        <w:t xml:space="preserve">; </w:t>
      </w:r>
    </w:p>
    <w:p w:rsidR="00C40A3A" w:rsidRPr="00E42754" w:rsidRDefault="00C40A3A" w:rsidP="00C40A3A">
      <w:pPr>
        <w:pStyle w:val="a5"/>
        <w:numPr>
          <w:ilvl w:val="0"/>
          <w:numId w:val="11"/>
        </w:numPr>
        <w:shd w:val="clear" w:color="auto" w:fill="FFFFFF"/>
        <w:spacing w:before="0" w:beforeAutospacing="0" w:after="0" w:afterAutospacing="0"/>
        <w:ind w:left="284" w:hanging="284"/>
        <w:jc w:val="both"/>
        <w:rPr>
          <w:strike/>
          <w:color w:val="111111"/>
          <w:sz w:val="28"/>
          <w:szCs w:val="28"/>
        </w:rPr>
      </w:pPr>
      <w:r w:rsidRPr="00E42754">
        <w:rPr>
          <w:sz w:val="28"/>
          <w:szCs w:val="28"/>
        </w:rPr>
        <w:t>одноразові премії за виконання особливо важливих чи термінових завдань;</w:t>
      </w:r>
    </w:p>
    <w:p w:rsidR="00C40A3A" w:rsidRPr="00E42754" w:rsidRDefault="00C40A3A" w:rsidP="00C40A3A">
      <w:pPr>
        <w:pStyle w:val="a5"/>
        <w:numPr>
          <w:ilvl w:val="0"/>
          <w:numId w:val="11"/>
        </w:numPr>
        <w:shd w:val="clear" w:color="auto" w:fill="FFFFFF"/>
        <w:spacing w:before="0" w:beforeAutospacing="0" w:after="0" w:afterAutospacing="0"/>
        <w:ind w:left="284" w:hanging="284"/>
        <w:jc w:val="both"/>
        <w:rPr>
          <w:color w:val="111111"/>
          <w:sz w:val="28"/>
          <w:szCs w:val="28"/>
        </w:rPr>
      </w:pPr>
      <w:r w:rsidRPr="00E42754">
        <w:rPr>
          <w:sz w:val="28"/>
          <w:szCs w:val="28"/>
        </w:rPr>
        <w:t>премії з нагоди відзначення працівників державними, відомчими та місцевими нагородами.</w:t>
      </w:r>
    </w:p>
    <w:p w:rsidR="001531B0" w:rsidRPr="00C40A3A" w:rsidRDefault="00E42754" w:rsidP="00E42754">
      <w:pPr>
        <w:pStyle w:val="a5"/>
        <w:shd w:val="clear" w:color="auto" w:fill="FFFFFF"/>
        <w:spacing w:before="0" w:beforeAutospacing="0" w:after="0" w:afterAutospacing="0"/>
        <w:jc w:val="both"/>
        <w:rPr>
          <w:color w:val="111111"/>
          <w:sz w:val="28"/>
          <w:szCs w:val="28"/>
          <w:highlight w:val="yellow"/>
        </w:rPr>
      </w:pPr>
      <w:r>
        <w:rPr>
          <w:sz w:val="28"/>
          <w:szCs w:val="28"/>
        </w:rPr>
        <w:t xml:space="preserve">3.9. </w:t>
      </w:r>
      <w:r w:rsidR="001531B0" w:rsidRPr="00E42754">
        <w:rPr>
          <w:sz w:val="28"/>
          <w:szCs w:val="28"/>
        </w:rPr>
        <w:t>Виплати</w:t>
      </w:r>
      <w:r w:rsidR="001531B0" w:rsidRPr="00C40A3A">
        <w:rPr>
          <w:sz w:val="28"/>
          <w:szCs w:val="28"/>
        </w:rPr>
        <w:t xml:space="preserve"> заохочення бухгалтерській службі проводиться за:</w:t>
      </w:r>
    </w:p>
    <w:p w:rsidR="001531B0" w:rsidRPr="001531B0" w:rsidRDefault="001531B0" w:rsidP="00E935D7">
      <w:pPr>
        <w:widowControl w:val="0"/>
        <w:spacing w:after="0" w:line="240" w:lineRule="auto"/>
        <w:rPr>
          <w:rFonts w:ascii="Times New Roman" w:eastAsia="Times New Roman" w:hAnsi="Times New Roman" w:cs="Times New Roman"/>
          <w:color w:val="000000"/>
          <w:sz w:val="28"/>
          <w:szCs w:val="28"/>
          <w:lang w:val="uk-UA" w:eastAsia="uk-UA" w:bidi="uk-UA"/>
        </w:rPr>
      </w:pPr>
      <w:r w:rsidRPr="001531B0">
        <w:rPr>
          <w:rFonts w:ascii="Times New Roman" w:eastAsia="Times New Roman" w:hAnsi="Times New Roman" w:cs="Times New Roman"/>
          <w:color w:val="000000"/>
          <w:sz w:val="28"/>
          <w:szCs w:val="28"/>
          <w:lang w:val="uk-UA" w:eastAsia="uk-UA" w:bidi="uk-UA"/>
        </w:rPr>
        <w:t>- своєчасне і якісне складання звітності;</w:t>
      </w:r>
    </w:p>
    <w:p w:rsidR="001531B0" w:rsidRPr="001531B0" w:rsidRDefault="001531B0" w:rsidP="001531B0">
      <w:pPr>
        <w:widowControl w:val="0"/>
        <w:tabs>
          <w:tab w:val="left" w:pos="728"/>
        </w:tabs>
        <w:spacing w:after="0" w:line="240" w:lineRule="auto"/>
        <w:rPr>
          <w:rFonts w:ascii="Times New Roman" w:eastAsia="Times New Roman" w:hAnsi="Times New Roman" w:cs="Times New Roman"/>
          <w:sz w:val="28"/>
          <w:szCs w:val="28"/>
          <w:lang w:val="uk-UA"/>
        </w:rPr>
      </w:pPr>
      <w:r w:rsidRPr="001531B0">
        <w:rPr>
          <w:rFonts w:ascii="Times New Roman" w:eastAsia="Times New Roman" w:hAnsi="Times New Roman" w:cs="Times New Roman"/>
          <w:color w:val="000000"/>
          <w:sz w:val="28"/>
          <w:szCs w:val="28"/>
          <w:lang w:val="uk-UA" w:eastAsia="uk-UA" w:bidi="uk-UA"/>
        </w:rPr>
        <w:t xml:space="preserve"> - відсутність фінансових порушень, ефективне використання коштів;</w:t>
      </w:r>
    </w:p>
    <w:p w:rsidR="001531B0" w:rsidRPr="001531B0" w:rsidRDefault="001531B0" w:rsidP="001531B0">
      <w:pPr>
        <w:widowControl w:val="0"/>
        <w:tabs>
          <w:tab w:val="left" w:pos="1553"/>
        </w:tabs>
        <w:spacing w:after="0" w:line="240" w:lineRule="auto"/>
        <w:ind w:firstLine="40"/>
        <w:jc w:val="both"/>
        <w:rPr>
          <w:rFonts w:ascii="Times New Roman" w:eastAsia="Times New Roman" w:hAnsi="Times New Roman" w:cs="Times New Roman"/>
          <w:sz w:val="28"/>
          <w:szCs w:val="28"/>
          <w:lang w:val="uk-UA"/>
        </w:rPr>
      </w:pPr>
      <w:r w:rsidRPr="001531B0">
        <w:rPr>
          <w:rFonts w:ascii="Times New Roman" w:eastAsia="Times New Roman" w:hAnsi="Times New Roman" w:cs="Times New Roman"/>
          <w:color w:val="000000"/>
          <w:sz w:val="28"/>
          <w:szCs w:val="28"/>
          <w:lang w:val="uk-UA" w:eastAsia="uk-UA" w:bidi="uk-UA"/>
        </w:rPr>
        <w:t xml:space="preserve"> - забезпечення кваліфікованого ведення бухгалтерського та податкового обліку відповідно до чинного законодавства, складання і подання звітності в установлені строки відповідними органами ;</w:t>
      </w:r>
    </w:p>
    <w:p w:rsidR="001531B0" w:rsidRPr="001531B0" w:rsidRDefault="001531B0" w:rsidP="001531B0">
      <w:pPr>
        <w:widowControl w:val="0"/>
        <w:tabs>
          <w:tab w:val="left" w:pos="1553"/>
        </w:tabs>
        <w:spacing w:after="0" w:line="240" w:lineRule="auto"/>
        <w:ind w:firstLine="40"/>
        <w:jc w:val="both"/>
        <w:rPr>
          <w:rFonts w:ascii="Times New Roman" w:eastAsia="Times New Roman" w:hAnsi="Times New Roman" w:cs="Times New Roman"/>
          <w:sz w:val="28"/>
          <w:szCs w:val="28"/>
          <w:lang w:val="uk-UA"/>
        </w:rPr>
      </w:pPr>
      <w:r w:rsidRPr="001531B0">
        <w:rPr>
          <w:rFonts w:ascii="Times New Roman" w:eastAsia="Times New Roman" w:hAnsi="Times New Roman" w:cs="Times New Roman"/>
          <w:color w:val="000000"/>
          <w:sz w:val="28"/>
          <w:szCs w:val="28"/>
          <w:lang w:val="uk-UA" w:eastAsia="uk-UA" w:bidi="uk-UA"/>
        </w:rPr>
        <w:t>- правильне використання фонду заробітної плати, установлення посадових окладів, суворе дотримання штатної, фінансової і касової дисципліни, своєчасне проведення нарахувань і перерахунків із заробітної плати;</w:t>
      </w:r>
    </w:p>
    <w:p w:rsidR="001531B0" w:rsidRPr="001531B0" w:rsidRDefault="001531B0" w:rsidP="00E935D7">
      <w:pPr>
        <w:widowControl w:val="0"/>
        <w:tabs>
          <w:tab w:val="left" w:pos="1553"/>
        </w:tabs>
        <w:spacing w:after="0" w:line="240" w:lineRule="auto"/>
        <w:jc w:val="both"/>
        <w:rPr>
          <w:rFonts w:ascii="Times New Roman" w:eastAsia="Times New Roman" w:hAnsi="Times New Roman" w:cs="Times New Roman"/>
          <w:sz w:val="28"/>
          <w:szCs w:val="28"/>
          <w:lang w:val="uk-UA"/>
        </w:rPr>
      </w:pPr>
      <w:r w:rsidRPr="001531B0">
        <w:rPr>
          <w:rFonts w:ascii="Times New Roman" w:eastAsia="Times New Roman" w:hAnsi="Times New Roman" w:cs="Times New Roman"/>
          <w:color w:val="000000"/>
          <w:sz w:val="28"/>
          <w:szCs w:val="28"/>
          <w:lang w:val="uk-UA" w:eastAsia="uk-UA" w:bidi="uk-UA"/>
        </w:rPr>
        <w:t>- своєчасне і якісне виконання планової або оперативної роботи, доручень, наказів, розпоряджень;</w:t>
      </w:r>
    </w:p>
    <w:p w:rsidR="00C40A3A" w:rsidRDefault="001531B0" w:rsidP="00C40A3A">
      <w:pPr>
        <w:widowControl w:val="0"/>
        <w:tabs>
          <w:tab w:val="left" w:pos="1562"/>
        </w:tabs>
        <w:spacing w:after="0" w:line="240" w:lineRule="auto"/>
        <w:jc w:val="both"/>
        <w:rPr>
          <w:rFonts w:ascii="Times New Roman" w:eastAsia="Times New Roman" w:hAnsi="Times New Roman" w:cs="Times New Roman"/>
          <w:color w:val="000000"/>
          <w:sz w:val="28"/>
          <w:szCs w:val="28"/>
          <w:lang w:val="uk-UA" w:eastAsia="uk-UA" w:bidi="uk-UA"/>
        </w:rPr>
      </w:pPr>
      <w:r w:rsidRPr="001531B0">
        <w:rPr>
          <w:rFonts w:ascii="Times New Roman" w:eastAsia="Times New Roman" w:hAnsi="Times New Roman" w:cs="Times New Roman"/>
          <w:color w:val="000000"/>
          <w:sz w:val="28"/>
          <w:szCs w:val="28"/>
          <w:lang w:val="uk-UA" w:eastAsia="uk-UA" w:bidi="uk-UA"/>
        </w:rPr>
        <w:t>- якісне і сумлінне виконання робіт, пов’язаних з о</w:t>
      </w:r>
      <w:r w:rsidR="00C40A3A">
        <w:rPr>
          <w:rFonts w:ascii="Times New Roman" w:eastAsia="Times New Roman" w:hAnsi="Times New Roman" w:cs="Times New Roman"/>
          <w:color w:val="000000"/>
          <w:sz w:val="28"/>
          <w:szCs w:val="28"/>
          <w:lang w:val="uk-UA" w:eastAsia="uk-UA" w:bidi="uk-UA"/>
        </w:rPr>
        <w:t>рганізацією процедур закупівель.</w:t>
      </w:r>
    </w:p>
    <w:p w:rsidR="001531B0" w:rsidRPr="00C40A3A" w:rsidRDefault="00C40A3A" w:rsidP="00C40A3A">
      <w:pPr>
        <w:widowControl w:val="0"/>
        <w:tabs>
          <w:tab w:val="left" w:pos="1562"/>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3.10.  </w:t>
      </w:r>
      <w:r w:rsidR="001531B0" w:rsidRPr="00C40A3A">
        <w:rPr>
          <w:rFonts w:ascii="Times New Roman" w:eastAsia="Times New Roman" w:hAnsi="Times New Roman" w:cs="Times New Roman"/>
          <w:sz w:val="28"/>
          <w:szCs w:val="28"/>
          <w:lang w:val="uk-UA"/>
        </w:rPr>
        <w:t>Виплати заохочення обслуговуючому персоналу</w:t>
      </w:r>
      <w:r w:rsidR="001531B0" w:rsidRPr="00C40A3A">
        <w:rPr>
          <w:rFonts w:ascii="Times New Roman" w:eastAsia="Times New Roman" w:hAnsi="Times New Roman" w:cs="Times New Roman"/>
          <w:color w:val="000000"/>
          <w:sz w:val="28"/>
          <w:szCs w:val="28"/>
          <w:lang w:val="uk-UA" w:eastAsia="uk-UA" w:bidi="uk-UA"/>
        </w:rPr>
        <w:t xml:space="preserve"> закладу проводяться за:</w:t>
      </w:r>
    </w:p>
    <w:p w:rsidR="001531B0" w:rsidRPr="001531B0" w:rsidRDefault="001531B0" w:rsidP="00E935D7">
      <w:pPr>
        <w:widowControl w:val="0"/>
        <w:numPr>
          <w:ilvl w:val="0"/>
          <w:numId w:val="11"/>
        </w:numPr>
        <w:tabs>
          <w:tab w:val="left" w:pos="1266"/>
        </w:tabs>
        <w:spacing w:after="0" w:line="240" w:lineRule="auto"/>
        <w:ind w:left="142" w:hanging="142"/>
        <w:rPr>
          <w:rFonts w:ascii="Times New Roman" w:eastAsia="Times New Roman" w:hAnsi="Times New Roman" w:cs="Times New Roman"/>
          <w:sz w:val="28"/>
          <w:szCs w:val="28"/>
          <w:lang w:val="uk-UA"/>
        </w:rPr>
      </w:pPr>
      <w:r w:rsidRPr="001531B0">
        <w:rPr>
          <w:rFonts w:ascii="Times New Roman" w:eastAsia="Times New Roman" w:hAnsi="Times New Roman" w:cs="Times New Roman"/>
          <w:color w:val="000000"/>
          <w:sz w:val="28"/>
          <w:szCs w:val="28"/>
          <w:lang w:val="uk-UA" w:eastAsia="uk-UA" w:bidi="uk-UA"/>
        </w:rPr>
        <w:t>добросовісне відношення до роботи;</w:t>
      </w:r>
    </w:p>
    <w:p w:rsidR="001531B0" w:rsidRPr="001531B0" w:rsidRDefault="00E935D7" w:rsidP="00E935D7">
      <w:pPr>
        <w:widowControl w:val="0"/>
        <w:tabs>
          <w:tab w:val="left" w:pos="1266"/>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lang w:val="uk-UA" w:eastAsia="uk-UA" w:bidi="uk-UA"/>
        </w:rPr>
        <w:t xml:space="preserve">- </w:t>
      </w:r>
      <w:r w:rsidR="001531B0" w:rsidRPr="001531B0">
        <w:rPr>
          <w:rFonts w:ascii="Times New Roman" w:eastAsia="Times New Roman" w:hAnsi="Times New Roman" w:cs="Times New Roman"/>
          <w:color w:val="000000"/>
          <w:sz w:val="28"/>
          <w:szCs w:val="28"/>
          <w:lang w:val="uk-UA" w:eastAsia="uk-UA" w:bidi="uk-UA"/>
        </w:rPr>
        <w:t>успішне виконання своїх службових обов’язків;</w:t>
      </w:r>
    </w:p>
    <w:p w:rsidR="001531B0" w:rsidRPr="001531B0" w:rsidRDefault="00E935D7" w:rsidP="00E935D7">
      <w:pPr>
        <w:widowControl w:val="0"/>
        <w:tabs>
          <w:tab w:val="left" w:pos="1266"/>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lang w:val="uk-UA" w:eastAsia="uk-UA" w:bidi="uk-UA"/>
        </w:rPr>
        <w:t xml:space="preserve">- </w:t>
      </w:r>
      <w:r w:rsidR="001531B0" w:rsidRPr="001531B0">
        <w:rPr>
          <w:rFonts w:ascii="Times New Roman" w:eastAsia="Times New Roman" w:hAnsi="Times New Roman" w:cs="Times New Roman"/>
          <w:color w:val="000000"/>
          <w:sz w:val="28"/>
          <w:szCs w:val="28"/>
          <w:lang w:val="uk-UA" w:eastAsia="uk-UA" w:bidi="uk-UA"/>
        </w:rPr>
        <w:t>ініціативність в роботі;</w:t>
      </w:r>
    </w:p>
    <w:p w:rsidR="001531B0" w:rsidRPr="001531B0" w:rsidRDefault="00E935D7" w:rsidP="00E935D7">
      <w:pPr>
        <w:widowControl w:val="0"/>
        <w:tabs>
          <w:tab w:val="left" w:pos="1266"/>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lang w:val="uk-UA" w:eastAsia="uk-UA" w:bidi="uk-UA"/>
        </w:rPr>
        <w:t xml:space="preserve">- </w:t>
      </w:r>
      <w:r w:rsidR="001531B0" w:rsidRPr="001531B0">
        <w:rPr>
          <w:rFonts w:ascii="Times New Roman" w:eastAsia="Times New Roman" w:hAnsi="Times New Roman" w:cs="Times New Roman"/>
          <w:color w:val="000000"/>
          <w:sz w:val="28"/>
          <w:szCs w:val="28"/>
          <w:lang w:val="uk-UA" w:eastAsia="uk-UA" w:bidi="uk-UA"/>
        </w:rPr>
        <w:t>завчасна і якісна підготовка матеріалів і документів;</w:t>
      </w:r>
    </w:p>
    <w:p w:rsidR="001531B0" w:rsidRPr="001531B0" w:rsidRDefault="00E935D7" w:rsidP="00E935D7">
      <w:pPr>
        <w:widowControl w:val="0"/>
        <w:tabs>
          <w:tab w:val="left" w:pos="1266"/>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lang w:val="uk-UA" w:eastAsia="uk-UA" w:bidi="uk-UA"/>
        </w:rPr>
        <w:t xml:space="preserve">- </w:t>
      </w:r>
      <w:r w:rsidR="001531B0" w:rsidRPr="001531B0">
        <w:rPr>
          <w:rFonts w:ascii="Times New Roman" w:eastAsia="Times New Roman" w:hAnsi="Times New Roman" w:cs="Times New Roman"/>
          <w:color w:val="000000"/>
          <w:sz w:val="28"/>
          <w:szCs w:val="28"/>
          <w:lang w:val="uk-UA" w:eastAsia="uk-UA" w:bidi="uk-UA"/>
        </w:rPr>
        <w:t>особистий вклад в загальні результати роботи колективу;</w:t>
      </w:r>
    </w:p>
    <w:p w:rsidR="001531B0" w:rsidRPr="001531B0" w:rsidRDefault="00E935D7" w:rsidP="00E935D7">
      <w:pPr>
        <w:widowControl w:val="0"/>
        <w:tabs>
          <w:tab w:val="left" w:pos="1251"/>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lang w:val="uk-UA" w:eastAsia="uk-UA" w:bidi="uk-UA"/>
        </w:rPr>
        <w:t xml:space="preserve">- </w:t>
      </w:r>
      <w:r w:rsidR="001531B0" w:rsidRPr="001531B0">
        <w:rPr>
          <w:rFonts w:ascii="Times New Roman" w:eastAsia="Times New Roman" w:hAnsi="Times New Roman" w:cs="Times New Roman"/>
          <w:color w:val="000000"/>
          <w:sz w:val="28"/>
          <w:szCs w:val="28"/>
          <w:lang w:val="uk-UA" w:eastAsia="uk-UA" w:bidi="uk-UA"/>
        </w:rPr>
        <w:t>чітка організація роботи щодо збереження матеріальних цінностей;</w:t>
      </w:r>
    </w:p>
    <w:p w:rsidR="001531B0" w:rsidRPr="001531B0" w:rsidRDefault="00E935D7" w:rsidP="00E935D7">
      <w:pPr>
        <w:widowControl w:val="0"/>
        <w:tabs>
          <w:tab w:val="left" w:pos="1251"/>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lang w:val="uk-UA" w:eastAsia="uk-UA" w:bidi="uk-UA"/>
        </w:rPr>
        <w:t xml:space="preserve">- </w:t>
      </w:r>
      <w:r w:rsidR="001531B0" w:rsidRPr="001531B0">
        <w:rPr>
          <w:rFonts w:ascii="Times New Roman" w:eastAsia="Times New Roman" w:hAnsi="Times New Roman" w:cs="Times New Roman"/>
          <w:color w:val="000000"/>
          <w:sz w:val="28"/>
          <w:szCs w:val="28"/>
          <w:lang w:val="uk-UA" w:eastAsia="uk-UA" w:bidi="uk-UA"/>
        </w:rPr>
        <w:t>якісна робота щодо утримання приміщень навчального закладу у належному санітарно-гігієнічному стані.</w:t>
      </w:r>
    </w:p>
    <w:p w:rsidR="008B0774" w:rsidRPr="007B44CE" w:rsidRDefault="00C40A3A" w:rsidP="001531B0">
      <w:pPr>
        <w:pStyle w:val="a3"/>
        <w:tabs>
          <w:tab w:val="left" w:pos="0"/>
        </w:tabs>
        <w:autoSpaceDE w:val="0"/>
        <w:autoSpaceDN w:val="0"/>
        <w:adjustRightInd w:val="0"/>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3.11</w:t>
      </w:r>
      <w:r w:rsidR="001531B0">
        <w:rPr>
          <w:rFonts w:ascii="Times New Roman" w:hAnsi="Times New Roman" w:cs="Times New Roman"/>
          <w:sz w:val="28"/>
          <w:szCs w:val="28"/>
          <w:lang w:val="uk-UA"/>
        </w:rPr>
        <w:t>.</w:t>
      </w:r>
      <w:r w:rsidR="008B0774" w:rsidRPr="007B44CE">
        <w:rPr>
          <w:rFonts w:ascii="Times New Roman" w:hAnsi="Times New Roman" w:cs="Times New Roman"/>
          <w:sz w:val="28"/>
          <w:szCs w:val="28"/>
          <w:lang w:val="uk-UA"/>
        </w:rPr>
        <w:t xml:space="preserve">  Трудовий колектив може застосовувати за успіхи у праці заходи громадського заохочення, піднімати клопотання про моральне і матеріальне заохочення новаторів освіти; висловлювати думку про кандидатури, які представляються до державних нагород.</w:t>
      </w:r>
    </w:p>
    <w:p w:rsidR="008B0774" w:rsidRDefault="00C40A3A" w:rsidP="001531B0">
      <w:pPr>
        <w:tabs>
          <w:tab w:val="left" w:pos="0"/>
        </w:tabs>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3.12</w:t>
      </w:r>
      <w:r w:rsidR="008B0774" w:rsidRPr="001531B0">
        <w:rPr>
          <w:rFonts w:ascii="Times New Roman" w:hAnsi="Times New Roman" w:cs="Times New Roman"/>
          <w:sz w:val="28"/>
          <w:szCs w:val="28"/>
          <w:lang w:val="uk-UA"/>
        </w:rPr>
        <w:t>За особливі трудові заслуги працівники можуть бути представлені до заохочення органами виконавчої влади вищого рівня і до нагородження почесними грамотами, нагрудними значками, знаками, медалями, орденами, а також до присвоєння почесних звань: «Заслужений вчитель», «Заслужений працівник освіти України» та інших.</w:t>
      </w:r>
    </w:p>
    <w:p w:rsidR="00EA3EB5" w:rsidRPr="00EA3EB5" w:rsidRDefault="00C40A3A" w:rsidP="001531B0">
      <w:pPr>
        <w:tabs>
          <w:tab w:val="left" w:pos="0"/>
        </w:tabs>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3.13</w:t>
      </w:r>
      <w:r w:rsidR="00EA3EB5" w:rsidRPr="00EA3EB5">
        <w:rPr>
          <w:rFonts w:ascii="Times New Roman" w:hAnsi="Times New Roman" w:cs="Times New Roman"/>
          <w:sz w:val="28"/>
          <w:szCs w:val="28"/>
          <w:lang w:val="uk-UA"/>
        </w:rPr>
        <w:t>. Підставою для виплати працівнику премії або її позбавлення (зменшення розміру) є наказ директора ліцею, який погоджений із профспілковим комітетом.</w:t>
      </w:r>
    </w:p>
    <w:p w:rsidR="008B0774" w:rsidRPr="007B44CE" w:rsidRDefault="008B0774" w:rsidP="008B0774">
      <w:pPr>
        <w:spacing w:line="240" w:lineRule="auto"/>
        <w:rPr>
          <w:rFonts w:ascii="Times New Roman" w:hAnsi="Times New Roman" w:cs="Times New Roman"/>
          <w:b/>
          <w:bCs/>
          <w:sz w:val="28"/>
          <w:szCs w:val="28"/>
          <w:lang w:val="uk-UA"/>
        </w:rPr>
      </w:pPr>
    </w:p>
    <w:p w:rsidR="008B0774" w:rsidRDefault="008B0774" w:rsidP="008B0774">
      <w:pPr>
        <w:pStyle w:val="a3"/>
        <w:numPr>
          <w:ilvl w:val="0"/>
          <w:numId w:val="1"/>
        </w:numPr>
        <w:spacing w:after="0" w:line="240" w:lineRule="auto"/>
        <w:rPr>
          <w:rFonts w:ascii="Times New Roman" w:hAnsi="Times New Roman" w:cs="Times New Roman"/>
          <w:b/>
          <w:bCs/>
          <w:sz w:val="28"/>
          <w:szCs w:val="28"/>
          <w:lang w:val="uk-UA"/>
        </w:rPr>
      </w:pPr>
      <w:r w:rsidRPr="007B44CE">
        <w:rPr>
          <w:rFonts w:ascii="Times New Roman" w:hAnsi="Times New Roman" w:cs="Times New Roman"/>
          <w:b/>
          <w:bCs/>
          <w:sz w:val="28"/>
          <w:szCs w:val="28"/>
          <w:lang w:val="uk-UA"/>
        </w:rPr>
        <w:t>Показники преміювання і розмір премії</w:t>
      </w:r>
    </w:p>
    <w:p w:rsidR="0060563A" w:rsidRPr="007B44CE" w:rsidRDefault="0060563A" w:rsidP="0060563A">
      <w:pPr>
        <w:pStyle w:val="a3"/>
        <w:spacing w:after="0" w:line="240" w:lineRule="auto"/>
        <w:ind w:left="360"/>
        <w:rPr>
          <w:rFonts w:ascii="Times New Roman" w:hAnsi="Times New Roman" w:cs="Times New Roman"/>
          <w:b/>
          <w:bCs/>
          <w:sz w:val="28"/>
          <w:szCs w:val="28"/>
          <w:lang w:val="uk-UA"/>
        </w:rPr>
      </w:pPr>
    </w:p>
    <w:p w:rsidR="008B0774" w:rsidRPr="007B44CE" w:rsidRDefault="008B0774" w:rsidP="008B0774">
      <w:pPr>
        <w:pStyle w:val="a3"/>
        <w:numPr>
          <w:ilvl w:val="1"/>
          <w:numId w:val="8"/>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 результатами роботи розмір премії визначається за такими показниками:</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дотримання вимог виконавчої і трудової дисципліни передбачених Правилами внутрішнього трудового розпорядку;</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тривала бездоганна робота в ліцеї, зразкове виконання своїх обов’язків;</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високий професіоналізм, новаторство, особистий внесок у розвиток ліцею;</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результативність роботи з учнями і вихованцями;</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своєчасна та якісна підготовки звітної, фінансової та нормативної документації, довідкових і аналітичних матеріалів;</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активна громадська діяльність.</w:t>
      </w:r>
    </w:p>
    <w:p w:rsidR="008B0774" w:rsidRPr="005C57C8" w:rsidRDefault="005C57C8" w:rsidP="008B0774">
      <w:pPr>
        <w:pStyle w:val="a3"/>
        <w:numPr>
          <w:ilvl w:val="1"/>
          <w:numId w:val="8"/>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D711FD">
        <w:rPr>
          <w:rFonts w:ascii="Times New Roman" w:hAnsi="Times New Roman" w:cs="Times New Roman"/>
          <w:sz w:val="28"/>
          <w:szCs w:val="28"/>
          <w:lang w:val="uk-UA"/>
        </w:rPr>
        <w:t>За результатами роботи трудового колективурозмірзаохочення за місяць,(квартал, ріктощо), до державних і професійних свят, ювілейних дат, та в іншихвипадках за умовивиконанняосновнихпоказниківдіяльності установи відповідно до затвердженихкритеріївякостіроботи і в залежностівідособистоговнеску кожного працівника.</w:t>
      </w:r>
    </w:p>
    <w:p w:rsidR="008B0774" w:rsidRPr="00854CA2" w:rsidRDefault="008B0774" w:rsidP="008B0774">
      <w:pPr>
        <w:pStyle w:val="a3"/>
        <w:numPr>
          <w:ilvl w:val="1"/>
          <w:numId w:val="8"/>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854CA2">
        <w:rPr>
          <w:rFonts w:ascii="Times New Roman" w:hAnsi="Times New Roman" w:cs="Times New Roman"/>
          <w:sz w:val="28"/>
          <w:szCs w:val="28"/>
          <w:lang w:val="uk-UA"/>
        </w:rPr>
        <w:t>Премії не виплачують працівникам за час відпусток усіх видів, тимчасової непрацездатності, навчання з метою підвищення кваліфікації, в тому числі за кордоном, а також в інших випадках, коли згідно з чинним законодавством виплати провадяться, виходячи із середньої заробітної плати.</w:t>
      </w:r>
    </w:p>
    <w:p w:rsidR="008B0774" w:rsidRPr="007B44CE" w:rsidRDefault="008B0774" w:rsidP="008B0774">
      <w:pPr>
        <w:pStyle w:val="a3"/>
        <w:numPr>
          <w:ilvl w:val="1"/>
          <w:numId w:val="8"/>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Працівникам, які звільнилися з роботи в тому місяці, за який провадиться преміювання, премії не виплачуються; за винятком працівників:</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які вийшли на пенсію;</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звільнилися за станом здоров’я; </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були звільнені згідно з пунктом 1 частини першої статті 40 КЗпП України за скороченням чисельності чи штату працівників; </w:t>
      </w:r>
    </w:p>
    <w:p w:rsidR="008B0774" w:rsidRPr="007B44CE" w:rsidRDefault="008B0774" w:rsidP="008B0774">
      <w:pPr>
        <w:numPr>
          <w:ilvl w:val="0"/>
          <w:numId w:val="3"/>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перейшли в порядку переведення на роботу в інший заклад освіти громади.</w:t>
      </w:r>
    </w:p>
    <w:p w:rsidR="008B0774" w:rsidRPr="007B44CE" w:rsidRDefault="008B0774" w:rsidP="008B0774">
      <w:pPr>
        <w:pStyle w:val="a3"/>
        <w:numPr>
          <w:ilvl w:val="1"/>
          <w:numId w:val="8"/>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У разі невиконання у встановлені терміни завдань із причин, що не залежать від виконавця, питання щодо розміру премії вирішується керівником ліцею за погодженням з профкомом на підставі наявних документів про облік виконання завдань і довідок про хід виконання колективного договору. При відсутності таких матеріалів розмір встановленої премії зменшується керівнику (працівнику), який відповідає за його організацію відповідно до функціональних повноважень (посадової інструкції).</w:t>
      </w:r>
    </w:p>
    <w:p w:rsidR="008B0774" w:rsidRDefault="00F84320" w:rsidP="00951C55">
      <w:pPr>
        <w:rPr>
          <w:rFonts w:ascii="Times New Roman" w:eastAsia="Times New Roman" w:hAnsi="Times New Roman" w:cs="Times New Roman"/>
          <w:color w:val="000000"/>
          <w:sz w:val="28"/>
          <w:szCs w:val="28"/>
          <w:lang w:val="uk-UA" w:eastAsia="uk-UA"/>
        </w:rPr>
      </w:pPr>
      <w:r>
        <w:rPr>
          <w:rFonts w:ascii="Times New Roman" w:hAnsi="Times New Roman" w:cs="Times New Roman"/>
          <w:sz w:val="28"/>
          <w:szCs w:val="28"/>
          <w:lang w:val="uk-UA"/>
        </w:rPr>
        <w:t xml:space="preserve">4.6.  </w:t>
      </w:r>
      <w:r w:rsidR="008B0774" w:rsidRPr="007B44CE">
        <w:rPr>
          <w:rFonts w:ascii="Times New Roman" w:hAnsi="Times New Roman" w:cs="Times New Roman"/>
          <w:sz w:val="28"/>
          <w:szCs w:val="28"/>
          <w:lang w:val="uk-UA"/>
        </w:rPr>
        <w:t>Працівник може бути повністю або частково позбавлений премії за порушення вимог, передбачених пунктом 1.5., систематичне невиконання без поважних причин обов’язків, покладених на нього трудовим договором, Правилами внутрішнього трудового розпорядку, прогул (в тому числі відсутність на роботі більше трьох годин протягом робочого дня) без поважних причин, появу на роботі в нетверезому стані, в стані наркотичного або токсичного сп’яніння, вчинення за місцем роботи розкрадання (в тому числі дрібного) майна ліцею, майна співробітників чи учнів, вчинення</w:t>
      </w:r>
      <w:r w:rsidR="008B0774" w:rsidRPr="00D34877">
        <w:rPr>
          <w:rFonts w:ascii="Times New Roman" w:hAnsi="Times New Roman" w:cs="Times New Roman"/>
          <w:sz w:val="28"/>
          <w:szCs w:val="28"/>
        </w:rPr>
        <w:t xml:space="preserve"> аморального проступку.</w:t>
      </w:r>
      <w:r w:rsidRPr="00F84320">
        <w:rPr>
          <w:rFonts w:ascii="Times New Roman" w:eastAsia="Times New Roman" w:hAnsi="Times New Roman" w:cs="Times New Roman"/>
          <w:color w:val="000000"/>
          <w:sz w:val="28"/>
          <w:szCs w:val="28"/>
          <w:lang w:val="uk-UA" w:eastAsia="uk-UA"/>
        </w:rPr>
        <w:t xml:space="preserve">Рішенням суду, за яким певна особа визнана винною у вчиненні булінгу, непоодинокі (більше трьох) скарги батьків та здобувачів освіти на низьку якість роботи педагога і підтвердження низької якості роботи працівника шляхом проведення моніторингу якості освіти у </w:t>
      </w:r>
      <w:r w:rsidR="00D373E5">
        <w:rPr>
          <w:rFonts w:ascii="Times New Roman" w:eastAsia="Times New Roman" w:hAnsi="Times New Roman" w:cs="Times New Roman"/>
          <w:color w:val="000000"/>
          <w:sz w:val="28"/>
          <w:szCs w:val="28"/>
          <w:lang w:val="uk-UA" w:eastAsia="uk-UA"/>
        </w:rPr>
        <w:t>ліцеї</w:t>
      </w:r>
      <w:r w:rsidRPr="00F84320">
        <w:rPr>
          <w:rFonts w:ascii="Times New Roman" w:eastAsia="Times New Roman" w:hAnsi="Times New Roman" w:cs="Times New Roman"/>
          <w:color w:val="000000"/>
          <w:sz w:val="28"/>
          <w:szCs w:val="28"/>
          <w:lang w:val="uk-UA" w:eastAsia="uk-UA"/>
        </w:rPr>
        <w:t>.</w:t>
      </w:r>
    </w:p>
    <w:p w:rsidR="00951C55" w:rsidRPr="00951C55" w:rsidRDefault="00951C55" w:rsidP="00951C55">
      <w:pPr>
        <w:rPr>
          <w:rFonts w:ascii="Times New Roman" w:hAnsi="Times New Roman" w:cs="Times New Roman"/>
          <w:sz w:val="24"/>
          <w:szCs w:val="24"/>
          <w:lang w:val="uk-UA"/>
        </w:rPr>
      </w:pPr>
    </w:p>
    <w:p w:rsidR="008B0774" w:rsidRPr="007B44CE" w:rsidRDefault="008B0774" w:rsidP="008B0774">
      <w:pPr>
        <w:pStyle w:val="a3"/>
        <w:numPr>
          <w:ilvl w:val="0"/>
          <w:numId w:val="1"/>
        </w:numPr>
        <w:spacing w:after="0" w:line="240" w:lineRule="auto"/>
        <w:rPr>
          <w:rFonts w:ascii="Times New Roman" w:hAnsi="Times New Roman" w:cs="Times New Roman"/>
          <w:b/>
          <w:bCs/>
          <w:sz w:val="28"/>
          <w:szCs w:val="28"/>
          <w:lang w:val="uk-UA"/>
        </w:rPr>
      </w:pPr>
      <w:r w:rsidRPr="007B44CE">
        <w:rPr>
          <w:rFonts w:ascii="Times New Roman" w:hAnsi="Times New Roman" w:cs="Times New Roman"/>
          <w:b/>
          <w:bCs/>
          <w:sz w:val="28"/>
          <w:szCs w:val="28"/>
          <w:lang w:val="uk-UA"/>
        </w:rPr>
        <w:t>Преміювання за виконання особливо важливої роботи</w:t>
      </w:r>
    </w:p>
    <w:p w:rsidR="008B0774" w:rsidRPr="007B44CE" w:rsidRDefault="008B0774" w:rsidP="008B0774">
      <w:pPr>
        <w:pStyle w:val="a3"/>
        <w:spacing w:after="0" w:line="240" w:lineRule="auto"/>
        <w:ind w:left="360"/>
        <w:rPr>
          <w:rFonts w:ascii="Times New Roman" w:hAnsi="Times New Roman" w:cs="Times New Roman"/>
          <w:b/>
          <w:bCs/>
          <w:sz w:val="28"/>
          <w:szCs w:val="28"/>
          <w:lang w:val="uk-UA"/>
        </w:rPr>
      </w:pPr>
    </w:p>
    <w:p w:rsidR="008B0774" w:rsidRPr="007B44CE" w:rsidRDefault="008B0774" w:rsidP="008B0774">
      <w:pPr>
        <w:pStyle w:val="a3"/>
        <w:numPr>
          <w:ilvl w:val="1"/>
          <w:numId w:val="9"/>
        </w:numPr>
        <w:tabs>
          <w:tab w:val="left" w:pos="0"/>
          <w:tab w:val="left" w:pos="142"/>
        </w:tabs>
        <w:spacing w:after="0" w:line="240" w:lineRule="auto"/>
        <w:ind w:left="0" w:firstLine="0"/>
        <w:jc w:val="both"/>
        <w:rPr>
          <w:rFonts w:ascii="Times New Roman" w:hAnsi="Times New Roman" w:cs="Times New Roman"/>
          <w:b/>
          <w:bCs/>
          <w:sz w:val="28"/>
          <w:szCs w:val="28"/>
          <w:lang w:val="uk-UA"/>
        </w:rPr>
      </w:pPr>
      <w:r w:rsidRPr="007B44CE">
        <w:rPr>
          <w:rFonts w:ascii="Times New Roman" w:hAnsi="Times New Roman" w:cs="Times New Roman"/>
          <w:sz w:val="28"/>
          <w:szCs w:val="28"/>
          <w:lang w:val="uk-UA"/>
        </w:rPr>
        <w:t xml:space="preserve">  Преміювання за виконання особливо важливої роботи здійснюється в кожному конкретному випадку за пропозицією керівника ліцею і за погодженням з профкомом, а керівника ліцею – за рішенням засновника або уповноваженого ним органу та за погодженням з профспілковим комітетом ліцею.</w:t>
      </w:r>
    </w:p>
    <w:p w:rsidR="008B0774" w:rsidRPr="007B44CE" w:rsidRDefault="008B0774" w:rsidP="008B0774">
      <w:pPr>
        <w:pStyle w:val="a3"/>
        <w:numPr>
          <w:ilvl w:val="1"/>
          <w:numId w:val="9"/>
        </w:numPr>
        <w:tabs>
          <w:tab w:val="left" w:pos="0"/>
        </w:tabs>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Витрати на преміювання за виконання особливо важливої роботи здійснюються за рахунок фонду преміювання, утвореного відповідно до пункту 2.2. цього Положення.</w:t>
      </w:r>
    </w:p>
    <w:p w:rsidR="008B0774" w:rsidRPr="007B44CE" w:rsidRDefault="008B0774" w:rsidP="008B0774">
      <w:pPr>
        <w:tabs>
          <w:tab w:val="left" w:pos="0"/>
        </w:tabs>
        <w:autoSpaceDE w:val="0"/>
        <w:autoSpaceDN w:val="0"/>
        <w:adjustRightInd w:val="0"/>
        <w:spacing w:line="240" w:lineRule="auto"/>
        <w:rPr>
          <w:rFonts w:ascii="Times New Roman" w:hAnsi="Times New Roman" w:cs="Times New Roman"/>
          <w:b/>
          <w:bCs/>
          <w:sz w:val="28"/>
          <w:szCs w:val="28"/>
          <w:lang w:val="uk-UA"/>
        </w:rPr>
      </w:pPr>
    </w:p>
    <w:p w:rsidR="008B0774" w:rsidRPr="00C10D80" w:rsidRDefault="008B0774" w:rsidP="008B0774">
      <w:pPr>
        <w:pStyle w:val="a3"/>
        <w:numPr>
          <w:ilvl w:val="0"/>
          <w:numId w:val="1"/>
        </w:numPr>
        <w:tabs>
          <w:tab w:val="left" w:pos="0"/>
        </w:tabs>
        <w:spacing w:after="0" w:line="240" w:lineRule="auto"/>
        <w:ind w:left="0" w:firstLine="0"/>
        <w:rPr>
          <w:rFonts w:ascii="Times New Roman" w:hAnsi="Times New Roman" w:cs="Times New Roman"/>
          <w:b/>
          <w:bCs/>
          <w:sz w:val="28"/>
          <w:szCs w:val="28"/>
        </w:rPr>
      </w:pPr>
      <w:r w:rsidRPr="00C10D80">
        <w:rPr>
          <w:rFonts w:ascii="Times New Roman" w:hAnsi="Times New Roman" w:cs="Times New Roman"/>
          <w:b/>
          <w:bCs/>
          <w:sz w:val="28"/>
          <w:szCs w:val="28"/>
        </w:rPr>
        <w:t xml:space="preserve"> Порядок і термінипреміювання</w:t>
      </w:r>
    </w:p>
    <w:p w:rsidR="008B0774" w:rsidRPr="00C10D80" w:rsidRDefault="008B0774" w:rsidP="008B0774">
      <w:pPr>
        <w:pStyle w:val="a3"/>
        <w:tabs>
          <w:tab w:val="left" w:pos="0"/>
        </w:tabs>
        <w:spacing w:after="0" w:line="240" w:lineRule="auto"/>
        <w:ind w:left="0"/>
        <w:rPr>
          <w:rFonts w:ascii="Times New Roman" w:hAnsi="Times New Roman" w:cs="Times New Roman"/>
          <w:b/>
          <w:bCs/>
          <w:sz w:val="28"/>
          <w:szCs w:val="28"/>
        </w:rPr>
      </w:pPr>
    </w:p>
    <w:p w:rsidR="008B0774" w:rsidRPr="007B44CE" w:rsidRDefault="008B0774" w:rsidP="008B0774">
      <w:pPr>
        <w:pStyle w:val="a3"/>
        <w:numPr>
          <w:ilvl w:val="1"/>
          <w:numId w:val="10"/>
        </w:numPr>
        <w:tabs>
          <w:tab w:val="left" w:pos="0"/>
          <w:tab w:val="left" w:pos="142"/>
          <w:tab w:val="left" w:pos="426"/>
        </w:tabs>
        <w:spacing w:after="0" w:line="240" w:lineRule="auto"/>
        <w:ind w:left="0" w:firstLine="0"/>
        <w:jc w:val="both"/>
        <w:rPr>
          <w:rFonts w:ascii="Times New Roman" w:hAnsi="Times New Roman" w:cs="Times New Roman"/>
          <w:b/>
          <w:bCs/>
          <w:sz w:val="28"/>
          <w:szCs w:val="28"/>
          <w:lang w:val="uk-UA"/>
        </w:rPr>
      </w:pPr>
      <w:r w:rsidRPr="00C10D80">
        <w:rPr>
          <w:rFonts w:ascii="Times New Roman" w:hAnsi="Times New Roman" w:cs="Times New Roman"/>
          <w:sz w:val="28"/>
          <w:szCs w:val="28"/>
          <w:lang w:val="uk-UA"/>
        </w:rPr>
        <w:t>Б</w:t>
      </w:r>
      <w:r w:rsidRPr="00C10D80">
        <w:rPr>
          <w:rFonts w:ascii="Times New Roman" w:hAnsi="Times New Roman" w:cs="Times New Roman"/>
          <w:sz w:val="28"/>
          <w:szCs w:val="28"/>
        </w:rPr>
        <w:t>ухгалтерія</w:t>
      </w:r>
      <w:r w:rsidRPr="00C10D80">
        <w:rPr>
          <w:rFonts w:ascii="Times New Roman" w:hAnsi="Times New Roman" w:cs="Times New Roman"/>
          <w:sz w:val="28"/>
          <w:szCs w:val="28"/>
          <w:lang w:val="uk-UA"/>
        </w:rPr>
        <w:t xml:space="preserve">ліцею </w:t>
      </w:r>
      <w:r w:rsidRPr="00C10D80">
        <w:rPr>
          <w:rFonts w:ascii="Times New Roman" w:hAnsi="Times New Roman" w:cs="Times New Roman"/>
          <w:sz w:val="28"/>
          <w:szCs w:val="28"/>
        </w:rPr>
        <w:t>відповідно до загального фонду оплати працірозраховує</w:t>
      </w:r>
      <w:r w:rsidRPr="00BC5D1C">
        <w:rPr>
          <w:rFonts w:ascii="Times New Roman" w:hAnsi="Times New Roman" w:cs="Times New Roman"/>
          <w:sz w:val="28"/>
          <w:szCs w:val="28"/>
        </w:rPr>
        <w:t>загальну суму коштів, щоспрямовується на преміювання</w:t>
      </w:r>
      <w:r w:rsidRPr="007B44CE">
        <w:rPr>
          <w:rFonts w:ascii="Times New Roman" w:hAnsi="Times New Roman" w:cs="Times New Roman"/>
          <w:sz w:val="28"/>
          <w:szCs w:val="28"/>
          <w:lang w:val="uk-UA"/>
        </w:rPr>
        <w:t xml:space="preserve">працівників. </w:t>
      </w:r>
    </w:p>
    <w:p w:rsidR="008B0774" w:rsidRPr="007B44CE" w:rsidRDefault="008B0774" w:rsidP="008B0774">
      <w:pPr>
        <w:pStyle w:val="a3"/>
        <w:numPr>
          <w:ilvl w:val="1"/>
          <w:numId w:val="10"/>
        </w:numPr>
        <w:tabs>
          <w:tab w:val="left" w:pos="0"/>
          <w:tab w:val="left" w:pos="142"/>
          <w:tab w:val="left" w:pos="567"/>
        </w:tabs>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 розрахунків обсягу фонду матеріального заохочення включаються всі виплати, що враховуються під час обчислення середньої заробітної плати в усіх випадках її збереження, зазначених в п. 3 розділу III Порядку обчислення середньої заробітної плати, затвердженого постановою Кабінету Міністрів України від 08.02.95 р. №100 (100-95-п).</w:t>
      </w:r>
    </w:p>
    <w:p w:rsidR="008B0774" w:rsidRPr="007B44CE" w:rsidRDefault="008B0774" w:rsidP="008B0774">
      <w:pPr>
        <w:pStyle w:val="a3"/>
        <w:numPr>
          <w:ilvl w:val="1"/>
          <w:numId w:val="10"/>
        </w:numPr>
        <w:tabs>
          <w:tab w:val="left" w:pos="0"/>
          <w:tab w:val="left" w:pos="142"/>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Премії для обчислення середнього заробітку включаються в заробіток того місяця, на який вони припадають згідно з розрахунковою відомістю на заробітну плату. </w:t>
      </w:r>
    </w:p>
    <w:p w:rsidR="008B0774" w:rsidRDefault="008B0774" w:rsidP="008B0774">
      <w:pPr>
        <w:pStyle w:val="a3"/>
        <w:numPr>
          <w:ilvl w:val="1"/>
          <w:numId w:val="10"/>
        </w:numPr>
        <w:tabs>
          <w:tab w:val="left" w:pos="0"/>
          <w:tab w:val="left" w:pos="142"/>
          <w:tab w:val="left" w:pos="426"/>
        </w:tabs>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Премії виплачуються не пізніше терміну виплати заробітної плати за другу половину місяця на підставі наказу.</w:t>
      </w:r>
    </w:p>
    <w:p w:rsidR="00951C55" w:rsidRDefault="00951C55" w:rsidP="00951C55">
      <w:pPr>
        <w:pStyle w:val="a3"/>
        <w:tabs>
          <w:tab w:val="left" w:pos="0"/>
          <w:tab w:val="left" w:pos="142"/>
          <w:tab w:val="left" w:pos="426"/>
        </w:tabs>
        <w:spacing w:after="0" w:line="240" w:lineRule="auto"/>
        <w:ind w:left="0"/>
        <w:jc w:val="both"/>
        <w:rPr>
          <w:rFonts w:ascii="Times New Roman" w:hAnsi="Times New Roman" w:cs="Times New Roman"/>
          <w:sz w:val="28"/>
          <w:szCs w:val="28"/>
          <w:lang w:val="uk-UA"/>
        </w:rPr>
      </w:pPr>
    </w:p>
    <w:p w:rsidR="0060563A" w:rsidRDefault="0060563A" w:rsidP="0060563A">
      <w:pPr>
        <w:shd w:val="clear" w:color="auto" w:fill="FFFFFF"/>
        <w:spacing w:after="0" w:line="240" w:lineRule="auto"/>
        <w:rPr>
          <w:rFonts w:ascii="Times New Roman" w:eastAsia="Times New Roman" w:hAnsi="Times New Roman" w:cs="Times New Roman"/>
          <w:b/>
          <w:bCs/>
          <w:color w:val="111111"/>
          <w:sz w:val="28"/>
          <w:szCs w:val="28"/>
          <w:lang w:val="uk-UA" w:eastAsia="uk-UA"/>
        </w:rPr>
      </w:pPr>
      <w:r w:rsidRPr="0060563A">
        <w:rPr>
          <w:rFonts w:ascii="Times New Roman" w:eastAsia="Times New Roman" w:hAnsi="Times New Roman" w:cs="Times New Roman"/>
          <w:b/>
          <w:sz w:val="28"/>
          <w:szCs w:val="28"/>
          <w:lang w:val="en-US" w:eastAsia="uk-UA"/>
        </w:rPr>
        <w:t>VII</w:t>
      </w:r>
      <w:r w:rsidRPr="0060563A">
        <w:rPr>
          <w:rFonts w:ascii="Times New Roman" w:eastAsia="Times New Roman" w:hAnsi="Times New Roman" w:cs="Times New Roman"/>
          <w:b/>
          <w:sz w:val="28"/>
          <w:szCs w:val="28"/>
          <w:lang w:val="uk-UA" w:eastAsia="uk-UA"/>
        </w:rPr>
        <w:t xml:space="preserve">. </w:t>
      </w:r>
      <w:r w:rsidRPr="0060563A">
        <w:rPr>
          <w:rFonts w:ascii="Times New Roman" w:eastAsia="Times New Roman" w:hAnsi="Times New Roman" w:cs="Times New Roman"/>
          <w:b/>
          <w:bCs/>
          <w:color w:val="111111"/>
          <w:sz w:val="28"/>
          <w:szCs w:val="28"/>
          <w:lang w:val="uk-UA" w:eastAsia="uk-UA"/>
        </w:rPr>
        <w:t>Порядок надання матеріальної допомоги</w:t>
      </w:r>
    </w:p>
    <w:p w:rsidR="0060563A" w:rsidRPr="0060563A" w:rsidRDefault="0060563A" w:rsidP="0060563A">
      <w:pPr>
        <w:shd w:val="clear" w:color="auto" w:fill="FFFFFF"/>
        <w:spacing w:after="0" w:line="240" w:lineRule="auto"/>
        <w:rPr>
          <w:rFonts w:ascii="Times New Roman" w:eastAsia="Times New Roman" w:hAnsi="Times New Roman" w:cs="Times New Roman"/>
          <w:color w:val="111111"/>
          <w:sz w:val="28"/>
          <w:szCs w:val="28"/>
          <w:lang w:val="uk-UA" w:eastAsia="uk-UA"/>
        </w:rPr>
      </w:pPr>
    </w:p>
    <w:p w:rsidR="0060563A" w:rsidRPr="0060563A" w:rsidRDefault="0060563A" w:rsidP="0060563A">
      <w:pPr>
        <w:shd w:val="clear" w:color="auto" w:fill="FFFFFF"/>
        <w:spacing w:after="0" w:line="240" w:lineRule="auto"/>
        <w:jc w:val="both"/>
        <w:rPr>
          <w:rFonts w:ascii="Times New Roman" w:eastAsia="Times New Roman" w:hAnsi="Times New Roman" w:cs="Times New Roman"/>
          <w:color w:val="111111"/>
          <w:sz w:val="28"/>
          <w:szCs w:val="28"/>
          <w:lang w:val="uk-UA" w:eastAsia="uk-UA"/>
        </w:rPr>
      </w:pPr>
      <w:r w:rsidRPr="0060563A">
        <w:rPr>
          <w:rFonts w:ascii="Times New Roman" w:eastAsia="Times New Roman" w:hAnsi="Times New Roman" w:cs="Times New Roman"/>
          <w:color w:val="111111"/>
          <w:sz w:val="28"/>
          <w:szCs w:val="28"/>
          <w:lang w:val="uk-UA" w:eastAsia="uk-UA"/>
        </w:rPr>
        <w:t>7.1. Матеріальна допомога (на оздоровлення, для вирішення соціально-побутових питань) надається  в межах фонду заробітної плати, затвердженого в кошторисі  закладу, на підставі, у розмірах та в порядку, визначеному Постановою Кабінету Міністрів України від 30 серпня 2002 року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наказом Міністерства освіти і науки України від 26.09.2005 № 557 «Про впорядкування умов оплати праці та затвердження схем тарифних розрядів працівників навчальних закладів, установ освіти та наукових установ».</w:t>
      </w:r>
    </w:p>
    <w:p w:rsidR="0060563A" w:rsidRPr="0060563A" w:rsidRDefault="0060563A" w:rsidP="0060563A">
      <w:pPr>
        <w:shd w:val="clear" w:color="auto" w:fill="FFFFFF"/>
        <w:spacing w:after="0" w:line="240" w:lineRule="auto"/>
        <w:jc w:val="both"/>
        <w:rPr>
          <w:rFonts w:ascii="Times New Roman" w:eastAsia="Times New Roman" w:hAnsi="Times New Roman" w:cs="Times New Roman"/>
          <w:color w:val="111111"/>
          <w:sz w:val="28"/>
          <w:szCs w:val="28"/>
          <w:lang w:val="uk-UA" w:eastAsia="uk-UA"/>
        </w:rPr>
      </w:pPr>
      <w:r w:rsidRPr="0060563A">
        <w:rPr>
          <w:rFonts w:ascii="Times New Roman" w:eastAsia="Times New Roman" w:hAnsi="Times New Roman" w:cs="Times New Roman"/>
          <w:color w:val="111111"/>
          <w:sz w:val="28"/>
          <w:szCs w:val="28"/>
          <w:lang w:val="uk-UA" w:eastAsia="uk-UA"/>
        </w:rPr>
        <w:t>7.2. Підставою для виплати матеріальної допомоги працівникам  </w:t>
      </w:r>
      <w:r w:rsidR="00D373E5">
        <w:rPr>
          <w:rFonts w:ascii="Times New Roman" w:eastAsia="Times New Roman" w:hAnsi="Times New Roman" w:cs="Times New Roman"/>
          <w:color w:val="111111"/>
          <w:sz w:val="28"/>
          <w:szCs w:val="28"/>
          <w:lang w:val="uk-UA" w:eastAsia="uk-UA"/>
        </w:rPr>
        <w:t>ліцею</w:t>
      </w:r>
      <w:r w:rsidRPr="0060563A">
        <w:rPr>
          <w:rFonts w:ascii="Times New Roman" w:eastAsia="Times New Roman" w:hAnsi="Times New Roman" w:cs="Times New Roman"/>
          <w:color w:val="111111"/>
          <w:sz w:val="28"/>
          <w:szCs w:val="28"/>
          <w:lang w:val="uk-UA" w:eastAsia="uk-UA"/>
        </w:rPr>
        <w:t xml:space="preserve"> є наказ керівника  </w:t>
      </w:r>
      <w:r w:rsidR="00D373E5">
        <w:rPr>
          <w:rFonts w:ascii="Times New Roman" w:eastAsia="Times New Roman" w:hAnsi="Times New Roman" w:cs="Times New Roman"/>
          <w:color w:val="111111"/>
          <w:sz w:val="28"/>
          <w:szCs w:val="28"/>
          <w:lang w:val="uk-UA" w:eastAsia="uk-UA"/>
        </w:rPr>
        <w:t>ліцею</w:t>
      </w:r>
      <w:r w:rsidRPr="0060563A">
        <w:rPr>
          <w:rFonts w:ascii="Times New Roman" w:eastAsia="Times New Roman" w:hAnsi="Times New Roman" w:cs="Times New Roman"/>
          <w:color w:val="111111"/>
          <w:sz w:val="28"/>
          <w:szCs w:val="28"/>
          <w:lang w:val="uk-UA" w:eastAsia="uk-UA"/>
        </w:rPr>
        <w:t>.</w:t>
      </w:r>
    </w:p>
    <w:p w:rsidR="0060563A" w:rsidRPr="0060563A" w:rsidRDefault="0060563A" w:rsidP="0060563A">
      <w:pPr>
        <w:shd w:val="clear" w:color="auto" w:fill="FFFFFF"/>
        <w:spacing w:after="0" w:line="240" w:lineRule="auto"/>
        <w:rPr>
          <w:rFonts w:ascii="Times New Roman" w:eastAsia="Times New Roman" w:hAnsi="Times New Roman" w:cs="Times New Roman"/>
          <w:b/>
          <w:bCs/>
          <w:color w:val="111111"/>
          <w:sz w:val="28"/>
          <w:szCs w:val="28"/>
          <w:lang w:val="uk-UA" w:eastAsia="uk-UA"/>
        </w:rPr>
      </w:pPr>
    </w:p>
    <w:p w:rsidR="0060563A" w:rsidRPr="0060563A" w:rsidRDefault="0060563A" w:rsidP="0060563A">
      <w:pPr>
        <w:spacing w:after="160" w:line="278" w:lineRule="auto"/>
        <w:rPr>
          <w:rFonts w:ascii="Times New Roman" w:hAnsi="Times New Roman" w:cs="Times New Roman"/>
          <w:sz w:val="28"/>
          <w:szCs w:val="28"/>
          <w:lang w:val="uk-UA"/>
        </w:rPr>
      </w:pPr>
      <w:r w:rsidRPr="0060563A">
        <w:rPr>
          <w:rFonts w:ascii="Times New Roman" w:hAnsi="Times New Roman" w:cs="Times New Roman"/>
          <w:b/>
          <w:sz w:val="28"/>
          <w:szCs w:val="28"/>
          <w:lang w:val="en-US"/>
        </w:rPr>
        <w:t>VII</w:t>
      </w:r>
      <w:r w:rsidRPr="0060563A">
        <w:rPr>
          <w:rFonts w:ascii="Times New Roman" w:hAnsi="Times New Roman" w:cs="Times New Roman"/>
          <w:b/>
          <w:sz w:val="28"/>
          <w:szCs w:val="28"/>
          <w:lang w:val="uk-UA"/>
        </w:rPr>
        <w:t>І. Прикінцеві положення</w:t>
      </w:r>
    </w:p>
    <w:p w:rsidR="0060563A" w:rsidRPr="0060563A" w:rsidRDefault="0060563A" w:rsidP="0060563A">
      <w:pPr>
        <w:spacing w:after="0" w:line="278" w:lineRule="auto"/>
        <w:rPr>
          <w:rFonts w:ascii="Times New Roman" w:hAnsi="Times New Roman" w:cs="Times New Roman"/>
          <w:sz w:val="28"/>
          <w:szCs w:val="28"/>
          <w:lang w:val="uk-UA"/>
        </w:rPr>
      </w:pPr>
      <w:r w:rsidRPr="0060563A">
        <w:rPr>
          <w:rFonts w:ascii="Times New Roman" w:hAnsi="Times New Roman" w:cs="Times New Roman"/>
          <w:sz w:val="28"/>
          <w:szCs w:val="28"/>
          <w:lang w:val="uk-UA"/>
        </w:rPr>
        <w:t xml:space="preserve">8.1. Зміни та доповнення до даного Положення вносяться у порядку, встановленому чинним законодавством та наказом </w:t>
      </w:r>
      <w:r w:rsidR="00D373E5">
        <w:rPr>
          <w:rFonts w:ascii="Times New Roman" w:hAnsi="Times New Roman" w:cs="Times New Roman"/>
          <w:sz w:val="28"/>
          <w:szCs w:val="28"/>
          <w:lang w:val="uk-UA"/>
        </w:rPr>
        <w:t>ліцею</w:t>
      </w:r>
      <w:r w:rsidRPr="0060563A">
        <w:rPr>
          <w:rFonts w:ascii="Times New Roman" w:hAnsi="Times New Roman" w:cs="Times New Roman"/>
          <w:sz w:val="28"/>
          <w:szCs w:val="28"/>
          <w:lang w:val="uk-UA"/>
        </w:rPr>
        <w:t>.</w:t>
      </w:r>
    </w:p>
    <w:p w:rsidR="0060563A" w:rsidRPr="0060563A" w:rsidRDefault="0060563A" w:rsidP="0060563A">
      <w:pPr>
        <w:spacing w:after="0" w:line="278" w:lineRule="auto"/>
        <w:rPr>
          <w:rFonts w:ascii="Times New Roman" w:hAnsi="Times New Roman" w:cs="Times New Roman"/>
          <w:sz w:val="28"/>
          <w:szCs w:val="28"/>
          <w:lang w:val="uk-UA"/>
        </w:rPr>
      </w:pPr>
      <w:r w:rsidRPr="0060563A">
        <w:rPr>
          <w:rFonts w:ascii="Times New Roman" w:hAnsi="Times New Roman" w:cs="Times New Roman"/>
          <w:sz w:val="28"/>
          <w:szCs w:val="28"/>
          <w:lang w:val="uk-UA"/>
        </w:rPr>
        <w:t>8.2. Відносини, що не врегульовані у цьому Положенні, регулюються чинним законодавством України.</w:t>
      </w:r>
    </w:p>
    <w:p w:rsidR="0060563A" w:rsidRPr="0060563A" w:rsidRDefault="0060563A" w:rsidP="0060563A">
      <w:pPr>
        <w:spacing w:after="0" w:line="278" w:lineRule="auto"/>
        <w:rPr>
          <w:rFonts w:ascii="Times New Roman" w:hAnsi="Times New Roman" w:cs="Times New Roman"/>
          <w:sz w:val="28"/>
          <w:szCs w:val="28"/>
          <w:lang w:val="uk-UA"/>
        </w:rPr>
      </w:pPr>
      <w:r w:rsidRPr="0060563A">
        <w:rPr>
          <w:rFonts w:ascii="Times New Roman" w:hAnsi="Times New Roman" w:cs="Times New Roman"/>
          <w:sz w:val="28"/>
          <w:szCs w:val="28"/>
          <w:lang w:val="uk-UA"/>
        </w:rPr>
        <w:t>8.3. Спори з питань преміювання розглядаються у порядку, передбаченому нормами чинного законодавства.</w:t>
      </w:r>
    </w:p>
    <w:p w:rsidR="00951C55" w:rsidRPr="007B44CE" w:rsidRDefault="00951C55" w:rsidP="00951C55">
      <w:pPr>
        <w:pStyle w:val="a3"/>
        <w:tabs>
          <w:tab w:val="left" w:pos="0"/>
          <w:tab w:val="left" w:pos="142"/>
          <w:tab w:val="left" w:pos="426"/>
        </w:tabs>
        <w:spacing w:after="0" w:line="240" w:lineRule="auto"/>
        <w:ind w:left="0"/>
        <w:jc w:val="both"/>
        <w:rPr>
          <w:rFonts w:ascii="Times New Roman" w:hAnsi="Times New Roman" w:cs="Times New Roman"/>
          <w:sz w:val="28"/>
          <w:szCs w:val="28"/>
          <w:lang w:val="uk-UA"/>
        </w:rPr>
      </w:pPr>
    </w:p>
    <w:p w:rsidR="008B0774" w:rsidRDefault="008B0774">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BA1A55" w:rsidRDefault="00BA1A55">
      <w:pPr>
        <w:rPr>
          <w:lang w:val="uk-UA"/>
        </w:rPr>
      </w:pPr>
    </w:p>
    <w:p w:rsidR="00E42754" w:rsidRDefault="00E42754" w:rsidP="00BA1A55">
      <w:pPr>
        <w:spacing w:after="0" w:line="240" w:lineRule="auto"/>
        <w:jc w:val="right"/>
        <w:rPr>
          <w:rFonts w:ascii="Times New Roman" w:hAnsi="Times New Roman" w:cs="Times New Roman"/>
          <w:sz w:val="28"/>
          <w:szCs w:val="28"/>
          <w:lang w:val="uk-UA"/>
        </w:rPr>
      </w:pPr>
    </w:p>
    <w:p w:rsidR="00E42754" w:rsidRDefault="00E42754" w:rsidP="00BA1A55">
      <w:pPr>
        <w:spacing w:after="0" w:line="240" w:lineRule="auto"/>
        <w:jc w:val="right"/>
        <w:rPr>
          <w:rFonts w:ascii="Times New Roman" w:hAnsi="Times New Roman" w:cs="Times New Roman"/>
          <w:sz w:val="28"/>
          <w:szCs w:val="28"/>
          <w:lang w:val="uk-UA"/>
        </w:rPr>
      </w:pPr>
    </w:p>
    <w:p w:rsidR="00E42754" w:rsidRDefault="00E42754" w:rsidP="00BA1A55">
      <w:pPr>
        <w:spacing w:after="0" w:line="240" w:lineRule="auto"/>
        <w:jc w:val="right"/>
        <w:rPr>
          <w:rFonts w:ascii="Times New Roman" w:hAnsi="Times New Roman" w:cs="Times New Roman"/>
          <w:sz w:val="28"/>
          <w:szCs w:val="28"/>
          <w:lang w:val="uk-UA"/>
        </w:rPr>
      </w:pPr>
    </w:p>
    <w:p w:rsidR="00E42754" w:rsidRDefault="00E42754" w:rsidP="00BA1A55">
      <w:pPr>
        <w:spacing w:after="0" w:line="240" w:lineRule="auto"/>
        <w:jc w:val="right"/>
        <w:rPr>
          <w:rFonts w:ascii="Times New Roman" w:hAnsi="Times New Roman" w:cs="Times New Roman"/>
          <w:sz w:val="28"/>
          <w:szCs w:val="28"/>
          <w:lang w:val="uk-UA"/>
        </w:rPr>
      </w:pPr>
    </w:p>
    <w:p w:rsidR="00E42754" w:rsidRDefault="00E42754" w:rsidP="00BA1A55">
      <w:pPr>
        <w:spacing w:after="0" w:line="240" w:lineRule="auto"/>
        <w:jc w:val="right"/>
        <w:rPr>
          <w:rFonts w:ascii="Times New Roman" w:hAnsi="Times New Roman" w:cs="Times New Roman"/>
          <w:sz w:val="28"/>
          <w:szCs w:val="28"/>
          <w:lang w:val="uk-UA"/>
        </w:rPr>
      </w:pPr>
    </w:p>
    <w:p w:rsidR="00BA1A55" w:rsidRDefault="00E42754" w:rsidP="00BA1A55">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Зміни</w:t>
      </w:r>
      <w:r w:rsidR="00A9699E">
        <w:rPr>
          <w:rFonts w:ascii="Times New Roman" w:hAnsi="Times New Roman" w:cs="Times New Roman"/>
          <w:sz w:val="28"/>
          <w:szCs w:val="28"/>
          <w:lang w:val="uk-UA"/>
        </w:rPr>
        <w:t xml:space="preserve"> до </w:t>
      </w:r>
      <w:r w:rsidR="00BA1A55">
        <w:rPr>
          <w:rFonts w:ascii="Times New Roman" w:hAnsi="Times New Roman" w:cs="Times New Roman"/>
          <w:sz w:val="28"/>
          <w:szCs w:val="28"/>
          <w:lang w:val="uk-UA"/>
        </w:rPr>
        <w:t>ДОДАТОК №9</w:t>
      </w:r>
    </w:p>
    <w:p w:rsidR="00BA1A55" w:rsidRDefault="00BA1A55" w:rsidP="00BA1A55">
      <w:pPr>
        <w:spacing w:after="0" w:line="240" w:lineRule="auto"/>
        <w:jc w:val="both"/>
        <w:rPr>
          <w:rFonts w:ascii="Times New Roman" w:hAnsi="Times New Roman" w:cs="Times New Roman"/>
          <w:sz w:val="28"/>
          <w:szCs w:val="28"/>
          <w:lang w:val="uk-UA"/>
        </w:rPr>
      </w:pPr>
    </w:p>
    <w:p w:rsidR="00BA1A55" w:rsidRDefault="00BA1A55" w:rsidP="00BA1A55">
      <w:pPr>
        <w:spacing w:after="0" w:line="240" w:lineRule="auto"/>
        <w:jc w:val="both"/>
        <w:rPr>
          <w:rFonts w:ascii="Times New Roman" w:hAnsi="Times New Roman" w:cs="Times New Roman"/>
          <w:sz w:val="28"/>
          <w:szCs w:val="28"/>
          <w:lang w:val="uk-UA"/>
        </w:rPr>
      </w:pPr>
    </w:p>
    <w:p w:rsidR="00BA1A55" w:rsidRDefault="00BA1A55" w:rsidP="00EF23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Комплексні заходи</w:t>
      </w:r>
    </w:p>
    <w:p w:rsidR="00BA1A55" w:rsidRDefault="00BA1A55" w:rsidP="00EF23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щодо досягнення встановлених нормативів безпеки,</w:t>
      </w:r>
    </w:p>
    <w:p w:rsidR="00BA1A55" w:rsidRDefault="00BA1A55" w:rsidP="00EF23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гігієни праці та виробничого середовища,</w:t>
      </w:r>
    </w:p>
    <w:p w:rsidR="00BA1A55" w:rsidRDefault="00BA1A55" w:rsidP="00EF23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підвищення існуючого рівня охорони праці,</w:t>
      </w:r>
    </w:p>
    <w:p w:rsidR="00BA1A55" w:rsidRDefault="00BA1A55" w:rsidP="00EF23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запобігання випадкам виробничого травматизму,</w:t>
      </w:r>
    </w:p>
    <w:p w:rsidR="00EF23C2" w:rsidRPr="00EF23C2" w:rsidRDefault="00BA1A55" w:rsidP="00EF23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професійного захворювання, аваріям і пожежам </w:t>
      </w:r>
    </w:p>
    <w:tbl>
      <w:tblPr>
        <w:tblOverlap w:val="never"/>
        <w:tblW w:w="0" w:type="auto"/>
        <w:jc w:val="center"/>
        <w:tblLayout w:type="fixed"/>
        <w:tblCellMar>
          <w:left w:w="10" w:type="dxa"/>
          <w:right w:w="10" w:type="dxa"/>
        </w:tblCellMar>
        <w:tblLook w:val="04A0"/>
      </w:tblPr>
      <w:tblGrid>
        <w:gridCol w:w="6557"/>
        <w:gridCol w:w="1757"/>
        <w:gridCol w:w="1795"/>
      </w:tblGrid>
      <w:tr w:rsidR="00EF23C2" w:rsidTr="00EF23C2">
        <w:trPr>
          <w:trHeight w:val="514"/>
          <w:jc w:val="center"/>
        </w:trPr>
        <w:tc>
          <w:tcPr>
            <w:tcW w:w="10109" w:type="dxa"/>
            <w:gridSpan w:val="3"/>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Заходи з охорони праці у ліцеї</w:t>
            </w:r>
          </w:p>
        </w:tc>
      </w:tr>
      <w:tr w:rsidR="00EF23C2" w:rsidTr="00EF23C2">
        <w:trPr>
          <w:trHeight w:hRule="exact" w:val="1296"/>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Забезпечити виконання Закону України «Про охорону праці», Положення про охорону праці, Кодексу Цивільного Захисту України, Правил протипожежної безпеки в закладах системи освіти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04" w:lineRule="auto"/>
              <w:ind w:firstLine="0"/>
            </w:pPr>
            <w:r>
              <w:t>Директор ліцею</w:t>
            </w:r>
          </w:p>
        </w:tc>
      </w:tr>
      <w:tr w:rsidR="00EF23C2" w:rsidTr="00EF23C2">
        <w:trPr>
          <w:trHeight w:hRule="exact" w:val="1296"/>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1. Організувати роботу з охорони праці згідно чинним законодавством і положенням:</w:t>
            </w:r>
          </w:p>
          <w:p w:rsidR="00EF23C2" w:rsidRDefault="00EF23C2">
            <w:pPr>
              <w:pStyle w:val="a9"/>
              <w:shd w:val="clear" w:color="auto" w:fill="auto"/>
              <w:spacing w:line="240" w:lineRule="auto"/>
              <w:ind w:left="360" w:firstLine="20"/>
            </w:pPr>
            <w:r>
              <w:t>- визначити обов'язки і порядок взаємодії осіб, які беруть участь в управлінні охороною праці</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Вересень</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both"/>
            </w:pPr>
            <w:r>
              <w:t>Директор ліцею</w:t>
            </w:r>
          </w:p>
        </w:tc>
      </w:tr>
      <w:tr w:rsidR="00EF23C2" w:rsidTr="00EF23C2">
        <w:trPr>
          <w:trHeight w:hRule="exact" w:val="1248"/>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60" w:firstLine="20"/>
            </w:pPr>
            <w:r>
              <w:t>- забезпечити виконання наказів, розпоряджень, інструктивних матеріалів з питань охорони праці; приписів органів державного нагляду, а також виконання заходів Колективного договору</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both"/>
            </w:pPr>
            <w:r>
              <w:t>Директор ліцею</w:t>
            </w:r>
          </w:p>
        </w:tc>
      </w:tr>
      <w:tr w:rsidR="00EF23C2" w:rsidTr="00EF23C2">
        <w:trPr>
          <w:trHeight w:hRule="exact" w:val="979"/>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60" w:firstLine="20"/>
            </w:pPr>
            <w:r>
              <w:t>- ознайомити трудовий колектив із правилами внутрішнього розпорядку та посадовими інструкціями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Вересень</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both"/>
            </w:pPr>
            <w:r>
              <w:t>Директор ліцею</w:t>
            </w:r>
          </w:p>
        </w:tc>
      </w:tr>
      <w:tr w:rsidR="00EF23C2" w:rsidTr="00EF23C2">
        <w:trPr>
          <w:trHeight w:hRule="exact" w:val="1618"/>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60" w:firstLine="20"/>
            </w:pPr>
            <w:r>
              <w:t>- організувати заслуховування звітів з питань створення здорових і безпечних умов праці та проведення навчально- виховного процесу, стану травматизму; видати накази і розпорядження з цих питань</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Серпень</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both"/>
            </w:pPr>
            <w:r>
              <w:t>Директор ліцею</w:t>
            </w:r>
          </w:p>
        </w:tc>
      </w:tr>
      <w:tr w:rsidR="00EF23C2" w:rsidTr="00EF23C2">
        <w:trPr>
          <w:trHeight w:hRule="exact" w:val="653"/>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01" w:lineRule="auto"/>
              <w:ind w:left="360" w:firstLine="20"/>
            </w:pPr>
            <w:r>
              <w:t>- скласти заходи з охорони праці, забезпечити їх виконання</w:t>
            </w:r>
          </w:p>
        </w:tc>
        <w:tc>
          <w:tcPr>
            <w:tcW w:w="17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196" w:lineRule="auto"/>
              <w:ind w:firstLine="0"/>
              <w:jc w:val="center"/>
            </w:pPr>
            <w:r>
              <w:t>Вересень - травень</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both"/>
            </w:pPr>
            <w:r>
              <w:t>Директор ліцею</w:t>
            </w:r>
          </w:p>
        </w:tc>
      </w:tr>
      <w:tr w:rsidR="00EF23C2" w:rsidTr="00EF23C2">
        <w:trPr>
          <w:trHeight w:hRule="exact" w:val="1301"/>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60" w:firstLine="20"/>
            </w:pPr>
            <w:r>
              <w:t xml:space="preserve">- організувати проведення ввідного інструктажу з усіма зарахованими </w:t>
            </w:r>
            <w:r w:rsidRPr="00EF23C2">
              <w:t>до Ліцею КЗО «Криворізький ліцей «Джерело» ДОР»</w:t>
            </w:r>
            <w:r>
              <w:t xml:space="preserve"> з обов'язковою реєстрацією у відповідних журналах</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20" w:lineRule="auto"/>
              <w:ind w:firstLine="0"/>
              <w:jc w:val="center"/>
            </w:pPr>
            <w:r>
              <w:t>Вересень, протягом року</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both"/>
            </w:pPr>
            <w:r>
              <w:t>Директор ліцею</w:t>
            </w:r>
          </w:p>
        </w:tc>
      </w:tr>
      <w:tr w:rsidR="00EF23C2" w:rsidTr="00EF23C2">
        <w:trPr>
          <w:trHeight w:hRule="exact" w:val="1949"/>
          <w:jc w:val="center"/>
        </w:trPr>
        <w:tc>
          <w:tcPr>
            <w:tcW w:w="6557" w:type="dxa"/>
            <w:tcBorders>
              <w:top w:val="single" w:sz="4" w:space="0" w:color="auto"/>
              <w:left w:val="single" w:sz="4" w:space="0" w:color="auto"/>
              <w:bottom w:val="single" w:sz="4" w:space="0" w:color="auto"/>
              <w:right w:val="nil"/>
            </w:tcBorders>
            <w:shd w:val="clear" w:color="auto" w:fill="FFFFFF"/>
            <w:vAlign w:val="bottom"/>
            <w:hideMark/>
          </w:tcPr>
          <w:p w:rsidR="00EF23C2" w:rsidRDefault="00EF23C2">
            <w:pPr>
              <w:pStyle w:val="a9"/>
              <w:shd w:val="clear" w:color="auto" w:fill="auto"/>
              <w:spacing w:line="240" w:lineRule="auto"/>
              <w:ind w:left="360" w:hanging="360"/>
            </w:pPr>
            <w:r>
              <w:t>2. Організувати виконання організаційно-технічних заходів щодо створення здорових і безпечних умов проведення навчальних занять з учнями (в кабінетах, спортивній залі);</w:t>
            </w:r>
          </w:p>
          <w:p w:rsidR="00EF23C2" w:rsidRDefault="00EF23C2">
            <w:pPr>
              <w:pStyle w:val="a9"/>
              <w:shd w:val="clear" w:color="auto" w:fill="auto"/>
              <w:spacing w:line="240" w:lineRule="auto"/>
              <w:ind w:left="360" w:firstLine="20"/>
            </w:pPr>
            <w:r>
              <w:t>- контролювати наявність і використання навчального обладнання, приладів, під час</w:t>
            </w:r>
          </w:p>
        </w:tc>
        <w:tc>
          <w:tcPr>
            <w:tcW w:w="1757" w:type="dxa"/>
            <w:tcBorders>
              <w:top w:val="single" w:sz="4" w:space="0" w:color="auto"/>
              <w:left w:val="single" w:sz="4" w:space="0" w:color="auto"/>
              <w:bottom w:val="single" w:sz="4" w:space="0" w:color="auto"/>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tcBorders>
              <w:top w:val="single" w:sz="4" w:space="0" w:color="auto"/>
              <w:left w:val="single" w:sz="4" w:space="0" w:color="auto"/>
              <w:bottom w:val="single" w:sz="4" w:space="0" w:color="auto"/>
              <w:right w:val="single" w:sz="4" w:space="0" w:color="auto"/>
            </w:tcBorders>
            <w:shd w:val="clear" w:color="auto" w:fill="FFFFFF"/>
            <w:hideMark/>
          </w:tcPr>
          <w:p w:rsidR="00EF23C2" w:rsidRDefault="00EF23C2">
            <w:pPr>
              <w:pStyle w:val="a9"/>
              <w:shd w:val="clear" w:color="auto" w:fill="auto"/>
              <w:spacing w:line="240" w:lineRule="auto"/>
              <w:ind w:firstLine="0"/>
              <w:jc w:val="center"/>
            </w:pPr>
            <w:r>
              <w:t>Директор ліцею</w:t>
            </w:r>
          </w:p>
        </w:tc>
      </w:tr>
    </w:tbl>
    <w:p w:rsidR="00EF23C2" w:rsidRDefault="00EF23C2" w:rsidP="00EF23C2">
      <w:pPr>
        <w:spacing w:line="1" w:lineRule="exact"/>
        <w:rPr>
          <w:rFonts w:ascii="Arial Unicode MS" w:eastAsia="Times New Roman" w:hAnsi="Arial Unicode MS"/>
          <w:color w:val="000000"/>
          <w:lang w:bidi="uk-UA"/>
        </w:rPr>
      </w:pPr>
      <w:r>
        <w:rPr>
          <w:rFonts w:eastAsia="Arial Unicode MS"/>
        </w:rPr>
        <w:br w:type="page"/>
      </w:r>
    </w:p>
    <w:tbl>
      <w:tblPr>
        <w:tblOverlap w:val="never"/>
        <w:tblW w:w="10109" w:type="dxa"/>
        <w:jc w:val="center"/>
        <w:tblLayout w:type="fixed"/>
        <w:tblCellMar>
          <w:left w:w="10" w:type="dxa"/>
          <w:right w:w="10" w:type="dxa"/>
        </w:tblCellMar>
        <w:tblLook w:val="04A0"/>
      </w:tblPr>
      <w:tblGrid>
        <w:gridCol w:w="6516"/>
        <w:gridCol w:w="41"/>
        <w:gridCol w:w="1757"/>
        <w:gridCol w:w="45"/>
        <w:gridCol w:w="1750"/>
      </w:tblGrid>
      <w:tr w:rsidR="00EF23C2" w:rsidTr="00EF23C2">
        <w:trPr>
          <w:trHeight w:val="658"/>
          <w:jc w:val="center"/>
        </w:trPr>
        <w:tc>
          <w:tcPr>
            <w:tcW w:w="6516"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rsidP="00EF23C2">
            <w:pPr>
              <w:pStyle w:val="a9"/>
              <w:shd w:val="clear" w:color="auto" w:fill="auto"/>
              <w:spacing w:line="240" w:lineRule="auto"/>
              <w:ind w:firstLine="0"/>
            </w:pPr>
            <w:r>
              <w:t>навчально-виховного процесу відповідно до Типових переліків і норм</w:t>
            </w:r>
          </w:p>
        </w:tc>
        <w:tc>
          <w:tcPr>
            <w:tcW w:w="1843" w:type="dxa"/>
            <w:gridSpan w:val="3"/>
            <w:tcBorders>
              <w:top w:val="single" w:sz="4" w:space="0" w:color="auto"/>
              <w:left w:val="single" w:sz="4" w:space="0" w:color="auto"/>
              <w:bottom w:val="nil"/>
              <w:right w:val="single" w:sz="4" w:space="0" w:color="auto"/>
            </w:tcBorders>
            <w:shd w:val="clear" w:color="auto" w:fill="FFFFFF"/>
            <w:vAlign w:val="bottom"/>
          </w:tcPr>
          <w:p w:rsidR="00EF23C2" w:rsidRDefault="00EF23C2">
            <w:pPr>
              <w:pStyle w:val="a9"/>
              <w:shd w:val="clear" w:color="auto" w:fill="auto"/>
              <w:spacing w:line="240" w:lineRule="auto"/>
              <w:ind w:left="380" w:firstLine="0"/>
            </w:pPr>
          </w:p>
        </w:tc>
        <w:tc>
          <w:tcPr>
            <w:tcW w:w="1750" w:type="dxa"/>
            <w:tcBorders>
              <w:top w:val="single" w:sz="4" w:space="0" w:color="auto"/>
              <w:left w:val="single" w:sz="4" w:space="0" w:color="auto"/>
              <w:bottom w:val="nil"/>
              <w:right w:val="single" w:sz="4" w:space="0" w:color="auto"/>
            </w:tcBorders>
            <w:shd w:val="clear" w:color="auto" w:fill="FFFFFF"/>
            <w:vAlign w:val="bottom"/>
          </w:tcPr>
          <w:p w:rsidR="00EF23C2" w:rsidRDefault="00EF23C2">
            <w:pPr>
              <w:pStyle w:val="a9"/>
              <w:shd w:val="clear" w:color="auto" w:fill="auto"/>
              <w:spacing w:line="240" w:lineRule="auto"/>
              <w:ind w:left="380" w:firstLine="0"/>
            </w:pPr>
          </w:p>
        </w:tc>
      </w:tr>
      <w:tr w:rsidR="00EF23C2" w:rsidTr="00EF23C2">
        <w:trPr>
          <w:trHeight w:hRule="exact" w:val="979"/>
          <w:jc w:val="center"/>
        </w:trPr>
        <w:tc>
          <w:tcPr>
            <w:tcW w:w="6557" w:type="dxa"/>
            <w:gridSpan w:val="2"/>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pPr>
            <w:r>
              <w:t>- організувати навчання і підвищення кваліфікації вчителів з питань безпеки життєдіяльності учнів</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Протягом року</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center"/>
            </w:pPr>
            <w:r>
              <w:t>Директор ліцею</w:t>
            </w:r>
          </w:p>
        </w:tc>
      </w:tr>
      <w:tr w:rsidR="00EF23C2" w:rsidTr="0038707A">
        <w:trPr>
          <w:trHeight w:hRule="exact" w:val="1624"/>
          <w:jc w:val="center"/>
        </w:trPr>
        <w:tc>
          <w:tcPr>
            <w:tcW w:w="6557" w:type="dxa"/>
            <w:gridSpan w:val="2"/>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pPr>
            <w:r>
              <w:t>- організувати проведення первинного інструктажу на робочому місті, повторного, позапланового; перевірку знань з питань охорони праці учителів, працівників, учнів з оформленням в журналі</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gridSpan w:val="2"/>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Директор ліцею, відповідальний з охорони праці</w:t>
            </w:r>
          </w:p>
        </w:tc>
      </w:tr>
      <w:tr w:rsidR="00EF23C2" w:rsidTr="00EF23C2">
        <w:trPr>
          <w:trHeight w:hRule="exact" w:val="1939"/>
          <w:jc w:val="center"/>
        </w:trPr>
        <w:tc>
          <w:tcPr>
            <w:tcW w:w="6557" w:type="dxa"/>
            <w:gridSpan w:val="2"/>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pPr>
            <w:r>
              <w:t>- контролювати роботу по розробці інструкції з охорони праці та безпеки життєдіяльності, правил безпеки, вимог безпеки у методичних рекомендаціях по виконанню лабораторних робіт у навчальних кабінетах тощо; своєчасність проведення інструктажів учнів та їх реєстрацію</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28" w:lineRule="auto"/>
              <w:ind w:firstLine="240"/>
              <w:jc w:val="both"/>
            </w:pPr>
            <w:r>
              <w:t>Вересень</w:t>
            </w:r>
          </w:p>
          <w:p w:rsidR="00EF23C2" w:rsidRDefault="00EF23C2">
            <w:pPr>
              <w:pStyle w:val="a9"/>
              <w:shd w:val="clear" w:color="auto" w:fill="auto"/>
              <w:spacing w:line="228" w:lineRule="auto"/>
              <w:ind w:firstLine="240"/>
              <w:jc w:val="both"/>
            </w:pPr>
            <w:r>
              <w:t>Листопад</w:t>
            </w:r>
          </w:p>
          <w:p w:rsidR="00EF23C2" w:rsidRDefault="00EF23C2">
            <w:pPr>
              <w:pStyle w:val="a9"/>
              <w:shd w:val="clear" w:color="auto" w:fill="auto"/>
              <w:spacing w:line="228" w:lineRule="auto"/>
              <w:ind w:firstLine="0"/>
              <w:jc w:val="center"/>
            </w:pPr>
            <w:r>
              <w:t>Січень Квітень Травень Червень</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center"/>
            </w:pPr>
            <w:r>
              <w:t>Директор ліцею, відповідальни й з охорони праці</w:t>
            </w:r>
          </w:p>
        </w:tc>
      </w:tr>
      <w:tr w:rsidR="00EF23C2" w:rsidTr="00EF23C2">
        <w:trPr>
          <w:trHeight w:hRule="exact" w:val="1637"/>
          <w:jc w:val="center"/>
        </w:trPr>
        <w:tc>
          <w:tcPr>
            <w:tcW w:w="6557" w:type="dxa"/>
            <w:gridSpan w:val="2"/>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hanging="380"/>
            </w:pPr>
            <w:r>
              <w:t>3. Контролювати і вживати необхідних заходів щодо створення умов, виконання санітарно- гігієнічних норм і вимог з охорони праці і пожежної безпеки під час проведення позакласних і позашкільних заходів</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gridSpan w:val="2"/>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Директор ліцею, заступник директора з ВР</w:t>
            </w:r>
          </w:p>
        </w:tc>
      </w:tr>
      <w:tr w:rsidR="00EF23C2" w:rsidTr="00EF23C2">
        <w:trPr>
          <w:trHeight w:hRule="exact" w:val="1296"/>
          <w:jc w:val="center"/>
        </w:trPr>
        <w:tc>
          <w:tcPr>
            <w:tcW w:w="6557" w:type="dxa"/>
            <w:gridSpan w:val="2"/>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pPr>
            <w:r>
              <w:t>- спланувати і проводити навчання та інструктаж класоводів, вчителів, учнів та інших осіб, які залучені до організації позакласної, позашкільної роботи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Вересень Травень</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center"/>
            </w:pPr>
            <w:r>
              <w:t>Заступник директора з ВР</w:t>
            </w:r>
          </w:p>
        </w:tc>
      </w:tr>
      <w:tr w:rsidR="00EF23C2" w:rsidTr="00EF23C2">
        <w:trPr>
          <w:trHeight w:hRule="exact" w:val="653"/>
          <w:jc w:val="center"/>
        </w:trPr>
        <w:tc>
          <w:tcPr>
            <w:tcW w:w="6557" w:type="dxa"/>
            <w:gridSpan w:val="2"/>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04" w:lineRule="auto"/>
              <w:ind w:firstLine="0"/>
            </w:pPr>
            <w:r>
              <w:t>4. Підготувати документальне забезпечення з охорони праці</w:t>
            </w:r>
          </w:p>
        </w:tc>
        <w:tc>
          <w:tcPr>
            <w:tcW w:w="1757"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center"/>
            </w:pPr>
            <w:r>
              <w:t>Директор ліцею</w:t>
            </w:r>
          </w:p>
        </w:tc>
      </w:tr>
      <w:tr w:rsidR="00EF23C2" w:rsidTr="00EF23C2">
        <w:trPr>
          <w:trHeight w:hRule="exact" w:val="658"/>
          <w:jc w:val="center"/>
        </w:trPr>
        <w:tc>
          <w:tcPr>
            <w:tcW w:w="6557" w:type="dxa"/>
            <w:gridSpan w:val="2"/>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left="380" w:firstLine="0"/>
            </w:pPr>
            <w:r>
              <w:t>- паспорт санітарно-технічного стану ліцею</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jc w:val="center"/>
            </w:pPr>
            <w:r>
              <w:t>Серпень</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center"/>
            </w:pPr>
            <w:r>
              <w:t>Директор ліцею</w:t>
            </w:r>
          </w:p>
        </w:tc>
      </w:tr>
      <w:tr w:rsidR="00EF23C2" w:rsidTr="00EF23C2">
        <w:trPr>
          <w:trHeight w:hRule="exact" w:val="331"/>
          <w:jc w:val="center"/>
        </w:trPr>
        <w:tc>
          <w:tcPr>
            <w:tcW w:w="6557" w:type="dxa"/>
            <w:gridSpan w:val="2"/>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left="380" w:firstLine="0"/>
            </w:pPr>
            <w:r>
              <w:t xml:space="preserve">- акт прийому </w:t>
            </w:r>
            <w:r w:rsidR="0038707A">
              <w:t>ліцею</w:t>
            </w:r>
            <w:r>
              <w:t xml:space="preserve"> до нового навчального року</w:t>
            </w:r>
          </w:p>
        </w:tc>
        <w:tc>
          <w:tcPr>
            <w:tcW w:w="1757"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795" w:type="dxa"/>
            <w:gridSpan w:val="2"/>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EF23C2">
        <w:trPr>
          <w:trHeight w:hRule="exact" w:val="542"/>
          <w:jc w:val="center"/>
        </w:trPr>
        <w:tc>
          <w:tcPr>
            <w:tcW w:w="6557" w:type="dxa"/>
            <w:gridSpan w:val="2"/>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04" w:lineRule="auto"/>
              <w:ind w:left="380" w:firstLine="0"/>
            </w:pPr>
            <w:r>
              <w:t>- акт дозволу експлуатації кабінетів, майстерень, спортзалу</w:t>
            </w:r>
          </w:p>
        </w:tc>
        <w:tc>
          <w:tcPr>
            <w:tcW w:w="1757"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795" w:type="dxa"/>
            <w:gridSpan w:val="2"/>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EF23C2">
        <w:trPr>
          <w:trHeight w:hRule="exact" w:val="979"/>
          <w:jc w:val="center"/>
        </w:trPr>
        <w:tc>
          <w:tcPr>
            <w:tcW w:w="6557" w:type="dxa"/>
            <w:gridSpan w:val="2"/>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left="380" w:firstLine="0"/>
            </w:pPr>
            <w:r>
              <w:t>- інструкції, правила з техніки безпеки у навчальних кабінетах, спортзалі, подвір'ї, їдальні</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Вересень</w:t>
            </w:r>
          </w:p>
        </w:tc>
        <w:tc>
          <w:tcPr>
            <w:tcW w:w="1795" w:type="dxa"/>
            <w:gridSpan w:val="2"/>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Відповідальни й з охорони праці</w:t>
            </w:r>
          </w:p>
        </w:tc>
      </w:tr>
      <w:tr w:rsidR="00EF23C2" w:rsidTr="00EF23C2">
        <w:trPr>
          <w:trHeight w:hRule="exact" w:val="653"/>
          <w:jc w:val="center"/>
        </w:trPr>
        <w:tc>
          <w:tcPr>
            <w:tcW w:w="6557" w:type="dxa"/>
            <w:gridSpan w:val="2"/>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firstLine="380"/>
            </w:pPr>
            <w:r>
              <w:t>- угоду з охорони праці з трудовим колективом</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240"/>
              <w:jc w:val="both"/>
            </w:pPr>
            <w:r>
              <w:t>Вересень</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center"/>
            </w:pPr>
            <w:r>
              <w:t>Директор ліцею</w:t>
            </w:r>
          </w:p>
        </w:tc>
      </w:tr>
      <w:tr w:rsidR="00EF23C2" w:rsidTr="00EF23C2">
        <w:trPr>
          <w:trHeight w:hRule="exact" w:val="653"/>
          <w:jc w:val="center"/>
        </w:trPr>
        <w:tc>
          <w:tcPr>
            <w:tcW w:w="6557" w:type="dxa"/>
            <w:gridSpan w:val="2"/>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01" w:lineRule="auto"/>
              <w:ind w:left="380" w:firstLine="0"/>
            </w:pPr>
            <w:r>
              <w:t>- наказ про призначення відповідальних осіб за організацію безпеки праці</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240"/>
              <w:jc w:val="both"/>
            </w:pPr>
            <w:r>
              <w:t>Вересень</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jc w:val="center"/>
            </w:pPr>
            <w:r>
              <w:t>Директор ліцею</w:t>
            </w:r>
          </w:p>
        </w:tc>
      </w:tr>
      <w:tr w:rsidR="00EF23C2" w:rsidTr="00EF23C2">
        <w:trPr>
          <w:trHeight w:hRule="exact" w:val="802"/>
          <w:jc w:val="center"/>
        </w:trPr>
        <w:tc>
          <w:tcPr>
            <w:tcW w:w="6557" w:type="dxa"/>
            <w:gridSpan w:val="2"/>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pPr>
            <w:r>
              <w:t>- посадові інструкції з охорони праці для окремих професій і видів робіт</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Вересень</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196" w:lineRule="auto"/>
              <w:ind w:firstLine="0"/>
              <w:jc w:val="center"/>
            </w:pPr>
            <w:r>
              <w:t>Відповідаль</w:t>
            </w:r>
            <w:r>
              <w:softHyphen/>
              <w:t>ний з охорони праці</w:t>
            </w:r>
          </w:p>
        </w:tc>
      </w:tr>
      <w:tr w:rsidR="00EF23C2" w:rsidTr="00EF23C2">
        <w:trPr>
          <w:trHeight w:hRule="exact" w:val="787"/>
          <w:jc w:val="center"/>
        </w:trPr>
        <w:tc>
          <w:tcPr>
            <w:tcW w:w="6557" w:type="dxa"/>
            <w:gridSpan w:val="2"/>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left="380" w:firstLine="0"/>
            </w:pPr>
            <w:r>
              <w:t>- журнал вступного інструктажу з техніки безпеки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gridSpan w:val="2"/>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192" w:lineRule="auto"/>
              <w:ind w:firstLine="0"/>
              <w:jc w:val="center"/>
            </w:pPr>
            <w:r>
              <w:t>Відповідаль</w:t>
            </w:r>
            <w:r>
              <w:softHyphen/>
              <w:t>ний з охорони праці</w:t>
            </w:r>
          </w:p>
        </w:tc>
      </w:tr>
      <w:tr w:rsidR="00EF23C2" w:rsidTr="00EF23C2">
        <w:trPr>
          <w:trHeight w:hRule="exact" w:val="797"/>
          <w:jc w:val="center"/>
        </w:trPr>
        <w:tc>
          <w:tcPr>
            <w:tcW w:w="6557" w:type="dxa"/>
            <w:gridSpan w:val="2"/>
            <w:tcBorders>
              <w:top w:val="single" w:sz="4" w:space="0" w:color="auto"/>
              <w:left w:val="single" w:sz="4" w:space="0" w:color="auto"/>
              <w:bottom w:val="single" w:sz="4" w:space="0" w:color="auto"/>
              <w:right w:val="nil"/>
            </w:tcBorders>
            <w:shd w:val="clear" w:color="auto" w:fill="FFFFFF"/>
            <w:vAlign w:val="bottom"/>
            <w:hideMark/>
          </w:tcPr>
          <w:p w:rsidR="00EF23C2" w:rsidRDefault="00EF23C2">
            <w:pPr>
              <w:pStyle w:val="a9"/>
              <w:shd w:val="clear" w:color="auto" w:fill="auto"/>
              <w:spacing w:line="240" w:lineRule="auto"/>
              <w:ind w:left="380" w:firstLine="0"/>
            </w:pPr>
            <w:r>
              <w:t>- журнал інструктажу з охорони праці на робочому місці</w:t>
            </w:r>
          </w:p>
        </w:tc>
        <w:tc>
          <w:tcPr>
            <w:tcW w:w="1757" w:type="dxa"/>
            <w:tcBorders>
              <w:top w:val="single" w:sz="4" w:space="0" w:color="auto"/>
              <w:left w:val="single" w:sz="4" w:space="0" w:color="auto"/>
              <w:bottom w:val="single" w:sz="4" w:space="0" w:color="auto"/>
              <w:right w:val="nil"/>
            </w:tcBorders>
            <w:shd w:val="clear" w:color="auto" w:fill="FFFFFF"/>
            <w:vAlign w:val="bottom"/>
            <w:hideMark/>
          </w:tcPr>
          <w:p w:rsidR="00EF23C2" w:rsidRDefault="00EF23C2">
            <w:pPr>
              <w:pStyle w:val="a9"/>
              <w:shd w:val="clear" w:color="auto" w:fill="auto"/>
              <w:spacing w:line="240" w:lineRule="auto"/>
              <w:ind w:firstLine="0"/>
              <w:jc w:val="center"/>
            </w:pPr>
            <w:r>
              <w:t>Вересень, березень</w:t>
            </w:r>
          </w:p>
        </w:tc>
        <w:tc>
          <w:tcPr>
            <w:tcW w:w="179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Директор ліцею,</w:t>
            </w:r>
          </w:p>
        </w:tc>
      </w:tr>
    </w:tbl>
    <w:p w:rsidR="00EF23C2" w:rsidRDefault="00EF23C2" w:rsidP="00EF23C2">
      <w:pPr>
        <w:spacing w:line="1" w:lineRule="exact"/>
        <w:rPr>
          <w:rFonts w:ascii="Arial Unicode MS" w:eastAsia="Times New Roman" w:hAnsi="Arial Unicode MS"/>
          <w:color w:val="000000"/>
          <w:lang w:bidi="uk-UA"/>
        </w:rPr>
      </w:pPr>
      <w:r>
        <w:rPr>
          <w:rFonts w:eastAsia="Arial Unicode MS"/>
        </w:rPr>
        <w:br w:type="page"/>
      </w:r>
    </w:p>
    <w:tbl>
      <w:tblPr>
        <w:tblOverlap w:val="never"/>
        <w:tblW w:w="10109" w:type="dxa"/>
        <w:jc w:val="center"/>
        <w:tblLayout w:type="fixed"/>
        <w:tblCellMar>
          <w:left w:w="10" w:type="dxa"/>
          <w:right w:w="10" w:type="dxa"/>
        </w:tblCellMar>
        <w:tblLook w:val="04A0"/>
      </w:tblPr>
      <w:tblGrid>
        <w:gridCol w:w="6557"/>
        <w:gridCol w:w="1757"/>
        <w:gridCol w:w="1795"/>
      </w:tblGrid>
      <w:tr w:rsidR="00EF23C2" w:rsidTr="0038707A">
        <w:trPr>
          <w:trHeight w:hRule="exact" w:val="979"/>
          <w:jc w:val="center"/>
        </w:trPr>
        <w:tc>
          <w:tcPr>
            <w:tcW w:w="6557"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757"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відповідальний з охорони праці</w:t>
            </w:r>
          </w:p>
        </w:tc>
      </w:tr>
      <w:tr w:rsidR="00EF23C2" w:rsidTr="0038707A">
        <w:trPr>
          <w:trHeight w:hRule="exact" w:val="1066"/>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01" w:lineRule="auto"/>
              <w:ind w:left="380" w:firstLine="0"/>
            </w:pPr>
            <w:r>
              <w:t>- журнал інструктажу учнів у кабінетах хімії, фізики, позашкільних роботах, екскурсіях</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Вересень, січень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196" w:lineRule="auto"/>
              <w:ind w:firstLine="0"/>
              <w:jc w:val="center"/>
            </w:pPr>
            <w:r>
              <w:t>Вчителі предметники, класні керівники</w:t>
            </w:r>
          </w:p>
        </w:tc>
      </w:tr>
      <w:tr w:rsidR="00EF23C2" w:rsidTr="0038707A">
        <w:trPr>
          <w:trHeight w:hRule="exact" w:val="1375"/>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firstLine="380"/>
            </w:pPr>
            <w:r>
              <w:t>- Правила внутрішнього трудового розпорядку</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20" w:lineRule="auto"/>
              <w:ind w:firstLine="0"/>
              <w:jc w:val="center"/>
            </w:pPr>
            <w:r>
              <w:t>У період укладання Колдоговору</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rsidP="0038707A">
            <w:pPr>
              <w:pStyle w:val="a9"/>
              <w:shd w:val="clear" w:color="auto" w:fill="auto"/>
              <w:spacing w:line="240" w:lineRule="auto"/>
              <w:ind w:firstLine="0"/>
            </w:pPr>
            <w:r>
              <w:t>Директор ліцею, голова трудового колективу</w:t>
            </w:r>
          </w:p>
        </w:tc>
      </w:tr>
      <w:tr w:rsidR="00EF23C2" w:rsidTr="0038707A">
        <w:trPr>
          <w:trHeight w:hRule="exact" w:val="983"/>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28" w:lineRule="auto"/>
              <w:ind w:firstLine="0"/>
            </w:pPr>
            <w:r>
              <w:t>5. Організувати проведення замірів безпечності електроустановок, періодичних оглядів системи водопостачання, пожежного захисту</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Заступник директора з АГД</w:t>
            </w:r>
          </w:p>
        </w:tc>
      </w:tr>
      <w:tr w:rsidR="00EF23C2" w:rsidTr="0038707A">
        <w:trPr>
          <w:trHeight w:hRule="exact" w:val="974"/>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6. Регулярно ознайомлювати трудовий колектив зі статистичними даними нещасних випадків по місту та району</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jc w:val="center"/>
            </w:pPr>
            <w:r>
              <w:t>Протягом року</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Відповідальни й з охорони праці</w:t>
            </w:r>
          </w:p>
        </w:tc>
      </w:tr>
      <w:tr w:rsidR="00EF23C2" w:rsidTr="0038707A">
        <w:trPr>
          <w:trHeight w:hRule="exact" w:val="974"/>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7. Здійснювати своєчасне і правильне використання наочних засобів пропаганди безпеки (Інструкцій, пам'яток, плакатів)</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Постійно</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Відповідальни й з охорони праці</w:t>
            </w:r>
          </w:p>
        </w:tc>
      </w:tr>
      <w:tr w:rsidR="00EF23C2" w:rsidTr="0038707A">
        <w:trPr>
          <w:trHeight w:val="494"/>
          <w:jc w:val="center"/>
        </w:trPr>
        <w:tc>
          <w:tcPr>
            <w:tcW w:w="10109" w:type="dxa"/>
            <w:gridSpan w:val="3"/>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Заходи щодо пожежної безпеки у Ліцеї</w:t>
            </w:r>
          </w:p>
        </w:tc>
      </w:tr>
      <w:tr w:rsidR="00EF23C2" w:rsidTr="0038707A">
        <w:trPr>
          <w:trHeight w:hRule="exact" w:val="542"/>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196" w:lineRule="auto"/>
              <w:ind w:firstLine="0"/>
            </w:pPr>
            <w:r>
              <w:t>1. Організувати навчання працівників ліцею пожежної безпеки</w:t>
            </w:r>
          </w:p>
        </w:tc>
        <w:tc>
          <w:tcPr>
            <w:tcW w:w="17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196" w:lineRule="auto"/>
              <w:ind w:firstLine="0"/>
              <w:jc w:val="center"/>
            </w:pPr>
            <w:r>
              <w:t>Протягом року</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01" w:lineRule="auto"/>
              <w:ind w:firstLine="0"/>
              <w:jc w:val="center"/>
            </w:pPr>
            <w:r>
              <w:t>Директор ліцею</w:t>
            </w:r>
          </w:p>
        </w:tc>
      </w:tr>
      <w:tr w:rsidR="00EF23C2" w:rsidTr="0038707A">
        <w:trPr>
          <w:trHeight w:hRule="exact" w:val="1550"/>
          <w:jc w:val="center"/>
        </w:trPr>
        <w:tc>
          <w:tcPr>
            <w:tcW w:w="6557" w:type="dxa"/>
            <w:tcBorders>
              <w:top w:val="single" w:sz="4" w:space="0" w:color="auto"/>
              <w:left w:val="single" w:sz="4" w:space="0" w:color="auto"/>
              <w:bottom w:val="nil"/>
              <w:right w:val="nil"/>
            </w:tcBorders>
            <w:shd w:val="clear" w:color="auto" w:fill="FFFFFF"/>
            <w:hideMark/>
          </w:tcPr>
          <w:p w:rsidR="00EF23C2" w:rsidRDefault="0038707A">
            <w:pPr>
              <w:pStyle w:val="a9"/>
              <w:shd w:val="clear" w:color="auto" w:fill="auto"/>
              <w:spacing w:line="228" w:lineRule="auto"/>
              <w:ind w:firstLine="0"/>
            </w:pPr>
            <w:r>
              <w:t>2</w:t>
            </w:r>
            <w:r w:rsidR="00EF23C2">
              <w:t>. Організувати з числа учнів 10-11 класів Дружину юних пожежних. Систематично проводити заняття з членами дружини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Вересень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Директор ліцею, заступник директора з АГД</w:t>
            </w:r>
          </w:p>
        </w:tc>
      </w:tr>
      <w:tr w:rsidR="00EF23C2" w:rsidTr="0038707A">
        <w:trPr>
          <w:trHeight w:hRule="exact" w:val="1334"/>
          <w:jc w:val="center"/>
        </w:trPr>
        <w:tc>
          <w:tcPr>
            <w:tcW w:w="6557" w:type="dxa"/>
            <w:tcBorders>
              <w:top w:val="single" w:sz="4" w:space="0" w:color="auto"/>
              <w:left w:val="single" w:sz="4" w:space="0" w:color="auto"/>
              <w:bottom w:val="nil"/>
              <w:right w:val="nil"/>
            </w:tcBorders>
            <w:shd w:val="clear" w:color="auto" w:fill="FFFFFF"/>
            <w:hideMark/>
          </w:tcPr>
          <w:p w:rsidR="00EF23C2" w:rsidRDefault="0038707A">
            <w:pPr>
              <w:pStyle w:val="a9"/>
              <w:shd w:val="clear" w:color="auto" w:fill="auto"/>
              <w:spacing w:line="201" w:lineRule="auto"/>
              <w:ind w:firstLine="0"/>
            </w:pPr>
            <w:r>
              <w:t>3</w:t>
            </w:r>
            <w:r w:rsidR="00EF23C2">
              <w:t>. Забезпечити розробку і затвердити план евакуації на випадок виникнення пожежі</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240"/>
              <w:jc w:val="both"/>
            </w:pPr>
            <w:r>
              <w:t>Вересень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196" w:lineRule="auto"/>
              <w:ind w:firstLine="0"/>
            </w:pPr>
            <w:r>
              <w:t>Директор ліцею, заступник директора з АГД</w:t>
            </w:r>
          </w:p>
        </w:tc>
      </w:tr>
      <w:tr w:rsidR="00EF23C2" w:rsidTr="0038707A">
        <w:trPr>
          <w:trHeight w:hRule="exact" w:val="1066"/>
          <w:jc w:val="center"/>
        </w:trPr>
        <w:tc>
          <w:tcPr>
            <w:tcW w:w="6557" w:type="dxa"/>
            <w:tcBorders>
              <w:top w:val="single" w:sz="4" w:space="0" w:color="auto"/>
              <w:left w:val="single" w:sz="4" w:space="0" w:color="auto"/>
              <w:bottom w:val="nil"/>
              <w:right w:val="nil"/>
            </w:tcBorders>
            <w:shd w:val="clear" w:color="auto" w:fill="FFFFFF"/>
            <w:hideMark/>
          </w:tcPr>
          <w:p w:rsidR="00EF23C2" w:rsidRDefault="0038707A">
            <w:pPr>
              <w:pStyle w:val="a9"/>
              <w:shd w:val="clear" w:color="auto" w:fill="auto"/>
              <w:spacing w:line="192" w:lineRule="auto"/>
              <w:ind w:firstLine="0"/>
            </w:pPr>
            <w:r>
              <w:t>4</w:t>
            </w:r>
            <w:r w:rsidR="00EF23C2">
              <w:t>. Регулярно проводити інструктажі з питань пожежної безпеки з дітьми і вчителями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192" w:lineRule="auto"/>
              <w:ind w:firstLine="0"/>
              <w:jc w:val="center"/>
            </w:pPr>
            <w:r>
              <w:t>1 раз у півріччя</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196" w:lineRule="auto"/>
              <w:ind w:firstLine="0"/>
            </w:pPr>
            <w:r>
              <w:t>Відповідальний з ОП, класні керівники</w:t>
            </w:r>
          </w:p>
        </w:tc>
      </w:tr>
      <w:tr w:rsidR="00EF23C2" w:rsidTr="0038707A">
        <w:trPr>
          <w:trHeight w:hRule="exact" w:val="792"/>
          <w:jc w:val="center"/>
        </w:trPr>
        <w:tc>
          <w:tcPr>
            <w:tcW w:w="6557" w:type="dxa"/>
            <w:tcBorders>
              <w:top w:val="single" w:sz="4" w:space="0" w:color="auto"/>
              <w:left w:val="single" w:sz="4" w:space="0" w:color="auto"/>
              <w:bottom w:val="single" w:sz="4" w:space="0" w:color="auto"/>
              <w:right w:val="nil"/>
            </w:tcBorders>
            <w:shd w:val="clear" w:color="auto" w:fill="FFFFFF"/>
            <w:hideMark/>
          </w:tcPr>
          <w:p w:rsidR="00EF23C2" w:rsidRDefault="0038707A">
            <w:pPr>
              <w:pStyle w:val="a9"/>
              <w:shd w:val="clear" w:color="auto" w:fill="auto"/>
              <w:spacing w:line="240" w:lineRule="auto"/>
              <w:ind w:firstLine="0"/>
            </w:pPr>
            <w:r>
              <w:t>5</w:t>
            </w:r>
            <w:r w:rsidR="00EF23C2">
              <w:t>. Регулярно проводити огляд приміщення та території ліцею щодо дотримання протипожежного</w:t>
            </w:r>
          </w:p>
        </w:tc>
        <w:tc>
          <w:tcPr>
            <w:tcW w:w="1757" w:type="dxa"/>
            <w:tcBorders>
              <w:top w:val="single" w:sz="4" w:space="0" w:color="auto"/>
              <w:left w:val="single" w:sz="4" w:space="0" w:color="auto"/>
              <w:bottom w:val="single" w:sz="4" w:space="0" w:color="auto"/>
              <w:right w:val="nil"/>
            </w:tcBorders>
            <w:shd w:val="clear" w:color="auto" w:fill="FFFFFF"/>
            <w:vAlign w:val="bottom"/>
            <w:hideMark/>
          </w:tcPr>
          <w:p w:rsidR="00EF23C2" w:rsidRDefault="00EF23C2">
            <w:pPr>
              <w:pStyle w:val="a9"/>
              <w:shd w:val="clear" w:color="auto" w:fill="auto"/>
              <w:spacing w:line="240" w:lineRule="auto"/>
              <w:ind w:firstLine="0"/>
              <w:jc w:val="center"/>
            </w:pPr>
            <w:r>
              <w:t>2 рази у півріччя</w:t>
            </w:r>
          </w:p>
        </w:tc>
        <w:tc>
          <w:tcPr>
            <w:tcW w:w="1795" w:type="dxa"/>
            <w:tcBorders>
              <w:top w:val="single" w:sz="4" w:space="0" w:color="auto"/>
              <w:left w:val="single" w:sz="4" w:space="0" w:color="auto"/>
              <w:bottom w:val="single" w:sz="4" w:space="0" w:color="auto"/>
              <w:right w:val="single" w:sz="4" w:space="0" w:color="auto"/>
            </w:tcBorders>
            <w:shd w:val="clear" w:color="auto" w:fill="FFFFFF"/>
            <w:hideMark/>
          </w:tcPr>
          <w:p w:rsidR="00EF23C2" w:rsidRDefault="00EF23C2">
            <w:pPr>
              <w:pStyle w:val="a9"/>
              <w:shd w:val="clear" w:color="auto" w:fill="auto"/>
              <w:spacing w:line="240" w:lineRule="auto"/>
              <w:ind w:firstLine="0"/>
            </w:pPr>
            <w:r>
              <w:t>Директор ліцею,</w:t>
            </w:r>
          </w:p>
        </w:tc>
      </w:tr>
    </w:tbl>
    <w:p w:rsidR="00EF23C2" w:rsidRDefault="00EF23C2" w:rsidP="00EF23C2">
      <w:pPr>
        <w:spacing w:line="1" w:lineRule="exact"/>
        <w:rPr>
          <w:rFonts w:ascii="Arial Unicode MS" w:eastAsia="Times New Roman" w:hAnsi="Arial Unicode MS"/>
          <w:color w:val="000000"/>
          <w:lang w:bidi="uk-UA"/>
        </w:rPr>
      </w:pPr>
      <w:r>
        <w:rPr>
          <w:rFonts w:eastAsia="Arial Unicode MS"/>
        </w:rPr>
        <w:br w:type="page"/>
      </w:r>
    </w:p>
    <w:tbl>
      <w:tblPr>
        <w:tblOverlap w:val="never"/>
        <w:tblW w:w="0" w:type="auto"/>
        <w:jc w:val="center"/>
        <w:tblLayout w:type="fixed"/>
        <w:tblCellMar>
          <w:left w:w="10" w:type="dxa"/>
          <w:right w:w="10" w:type="dxa"/>
        </w:tblCellMar>
        <w:tblLook w:val="04A0"/>
      </w:tblPr>
      <w:tblGrid>
        <w:gridCol w:w="6557"/>
        <w:gridCol w:w="1757"/>
        <w:gridCol w:w="1795"/>
      </w:tblGrid>
      <w:tr w:rsidR="00EF23C2" w:rsidTr="0038707A">
        <w:trPr>
          <w:trHeight w:hRule="exact" w:val="1006"/>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firstLine="0"/>
            </w:pPr>
            <w:r>
              <w:t>режиму</w:t>
            </w:r>
          </w:p>
        </w:tc>
        <w:tc>
          <w:tcPr>
            <w:tcW w:w="1757"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заступник директора з АГД</w:t>
            </w:r>
          </w:p>
        </w:tc>
      </w:tr>
      <w:tr w:rsidR="00EF23C2" w:rsidTr="00EF23C2">
        <w:trPr>
          <w:trHeight w:hRule="exact" w:val="926"/>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38707A">
            <w:pPr>
              <w:pStyle w:val="a9"/>
              <w:shd w:val="clear" w:color="auto" w:fill="auto"/>
              <w:spacing w:line="240" w:lineRule="auto"/>
              <w:ind w:firstLine="0"/>
            </w:pPr>
            <w:r>
              <w:t>6</w:t>
            </w:r>
            <w:r w:rsidR="00EF23C2">
              <w:t>. Ознайомити вчителів з вимогами пожежної безпеки для приміщень різного призначення та при проведенні культурно - масових заходів</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Серпень</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pPr>
            <w:r>
              <w:t>Директор ліцею</w:t>
            </w:r>
          </w:p>
        </w:tc>
      </w:tr>
      <w:tr w:rsidR="00EF23C2" w:rsidTr="00EF23C2">
        <w:trPr>
          <w:trHeight w:hRule="exact" w:val="1618"/>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firstLine="0"/>
            </w:pPr>
            <w:r>
              <w:t>8. Провести конкурс малюнків і плакатів із правил пожежної безпеки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Квітень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Директор ліцею, заступник директора з АГД</w:t>
            </w:r>
          </w:p>
        </w:tc>
      </w:tr>
      <w:tr w:rsidR="00EF23C2" w:rsidTr="00EF23C2">
        <w:trPr>
          <w:trHeight w:hRule="exact" w:val="1752"/>
          <w:jc w:val="center"/>
        </w:trPr>
        <w:tc>
          <w:tcPr>
            <w:tcW w:w="6557" w:type="dxa"/>
            <w:tcBorders>
              <w:top w:val="single" w:sz="4" w:space="0" w:color="auto"/>
              <w:left w:val="single" w:sz="4" w:space="0" w:color="auto"/>
              <w:bottom w:val="nil"/>
              <w:right w:val="nil"/>
            </w:tcBorders>
            <w:shd w:val="clear" w:color="auto" w:fill="FFFFFF"/>
            <w:hideMark/>
          </w:tcPr>
          <w:p w:rsidR="00EF23C2" w:rsidRDefault="0038707A">
            <w:pPr>
              <w:pStyle w:val="a9"/>
              <w:shd w:val="clear" w:color="auto" w:fill="auto"/>
              <w:spacing w:line="204" w:lineRule="auto"/>
              <w:ind w:firstLine="0"/>
            </w:pPr>
            <w:r>
              <w:t>7</w:t>
            </w:r>
            <w:r w:rsidR="00EF23C2">
              <w:t>. Питання про пожежну безпеку в ліцеї розглянути на нараді при директорі</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Травень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Директор ліцею, заступник директора з АГД</w:t>
            </w:r>
          </w:p>
        </w:tc>
      </w:tr>
      <w:tr w:rsidR="00EF23C2" w:rsidTr="00EF23C2">
        <w:trPr>
          <w:trHeight w:val="653"/>
          <w:jc w:val="center"/>
        </w:trPr>
        <w:tc>
          <w:tcPr>
            <w:tcW w:w="10109" w:type="dxa"/>
            <w:gridSpan w:val="3"/>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Забезпечення виконання санітарно-гігієнічних норм з організації роботи ліцею, правил по обладнанню ліцею</w:t>
            </w:r>
          </w:p>
        </w:tc>
      </w:tr>
      <w:tr w:rsidR="00EF23C2" w:rsidTr="00EF23C2">
        <w:trPr>
          <w:trHeight w:hRule="exact" w:val="538"/>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1. Встановити раціональний режим роботи ліцею</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jc w:val="center"/>
            </w:pPr>
            <w:r>
              <w:t>Вересень</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196" w:lineRule="auto"/>
              <w:ind w:firstLine="0"/>
            </w:pPr>
            <w:r>
              <w:t>Директор ліцею</w:t>
            </w:r>
          </w:p>
        </w:tc>
      </w:tr>
      <w:tr w:rsidR="00EF23C2" w:rsidTr="00EF23C2">
        <w:trPr>
          <w:trHeight w:hRule="exact" w:val="1752"/>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196" w:lineRule="auto"/>
              <w:ind w:firstLine="0"/>
            </w:pPr>
            <w:r>
              <w:t>2. Забезпечити відповідність розкладу уроків санітарно-гігієнічним вимогам</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Вересень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Директор ліцею, заступник директора з НВР</w:t>
            </w:r>
          </w:p>
        </w:tc>
      </w:tr>
      <w:tr w:rsidR="00EF23C2" w:rsidTr="0038707A">
        <w:trPr>
          <w:trHeight w:hRule="exact" w:val="967"/>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3. Дотриматися норм природного та штучного освітлення робочих місць учнів і працівників ліцею, продовжувати заміну світильників на світлодіодні</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Протягом року</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196" w:lineRule="auto"/>
              <w:ind w:firstLine="0"/>
            </w:pPr>
            <w:r>
              <w:t>Заступник директора з АГД, електрик</w:t>
            </w:r>
          </w:p>
        </w:tc>
      </w:tr>
      <w:tr w:rsidR="00EF23C2" w:rsidTr="00EF23C2">
        <w:trPr>
          <w:trHeight w:hRule="exact" w:val="1622"/>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4. Вимагати від учнів виконання встановленого санітарно-протиепідемічного режиму, додержання чистоти приміщень, старанного провітрювання класів, охайності одягу і взуття, правильної посадки за партами і столами</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Постійно</w:t>
            </w:r>
          </w:p>
        </w:tc>
        <w:tc>
          <w:tcPr>
            <w:tcW w:w="1795"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240" w:lineRule="auto"/>
              <w:ind w:firstLine="0"/>
            </w:pPr>
            <w:r>
              <w:t>Класні керівники, учителі предметники</w:t>
            </w:r>
          </w:p>
        </w:tc>
      </w:tr>
      <w:tr w:rsidR="00EF23C2" w:rsidTr="00EF23C2">
        <w:trPr>
          <w:trHeight w:hRule="exact" w:val="1104"/>
          <w:jc w:val="center"/>
        </w:trPr>
        <w:tc>
          <w:tcPr>
            <w:tcW w:w="65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pPr>
            <w:r>
              <w:t>5. Провести маркірування меблів, вимірювання зросту учнів, правильний добір парт, столів, стільців</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Вересень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Завідувачі кабінетів, медсестри</w:t>
            </w:r>
          </w:p>
        </w:tc>
      </w:tr>
      <w:tr w:rsidR="00EF23C2" w:rsidTr="00EF23C2">
        <w:trPr>
          <w:trHeight w:val="562"/>
          <w:jc w:val="center"/>
        </w:trPr>
        <w:tc>
          <w:tcPr>
            <w:tcW w:w="10109" w:type="dxa"/>
            <w:gridSpan w:val="3"/>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Заходи з попередження травматизму під час навчально-виховного процессу</w:t>
            </w:r>
          </w:p>
        </w:tc>
      </w:tr>
      <w:tr w:rsidR="00EF23C2" w:rsidTr="00EF23C2">
        <w:trPr>
          <w:trHeight w:hRule="exact" w:val="782"/>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192" w:lineRule="auto"/>
              <w:ind w:firstLine="0"/>
            </w:pPr>
            <w:r>
              <w:t xml:space="preserve">1. Провести бесіди з попередження дитячого травматизму під час перерв серед учнів </w:t>
            </w:r>
            <w:r w:rsidR="0038707A">
              <w:t>8</w:t>
            </w:r>
            <w:r>
              <w:t>-11 класів</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189" w:lineRule="auto"/>
              <w:ind w:firstLine="0"/>
              <w:jc w:val="center"/>
            </w:pPr>
            <w:r>
              <w:t>1 раз на місяць</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Класні керівники</w:t>
            </w:r>
          </w:p>
        </w:tc>
      </w:tr>
      <w:tr w:rsidR="00EF23C2" w:rsidTr="00EF23C2">
        <w:trPr>
          <w:trHeight w:hRule="exact" w:val="979"/>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01" w:lineRule="auto"/>
              <w:ind w:firstLine="0"/>
            </w:pPr>
            <w:r>
              <w:t>2. Під час вивчення курсу Основи здоров'я звернути увагу на поведінці учнів на вулиці, в транспорті, проаналізувати стенд «Дорога до ліцею»</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За планом</w:t>
            </w:r>
          </w:p>
        </w:tc>
        <w:tc>
          <w:tcPr>
            <w:tcW w:w="1795"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pPr>
            <w:r>
              <w:t>Вчитель основ здоров'я</w:t>
            </w:r>
          </w:p>
        </w:tc>
      </w:tr>
      <w:tr w:rsidR="00EF23C2" w:rsidTr="00EF23C2">
        <w:trPr>
          <w:trHeight w:hRule="exact" w:val="293"/>
          <w:jc w:val="center"/>
        </w:trPr>
        <w:tc>
          <w:tcPr>
            <w:tcW w:w="6557" w:type="dxa"/>
            <w:tcBorders>
              <w:top w:val="single" w:sz="4" w:space="0" w:color="auto"/>
              <w:left w:val="single" w:sz="4" w:space="0" w:color="auto"/>
              <w:bottom w:val="single" w:sz="4" w:space="0" w:color="auto"/>
              <w:right w:val="nil"/>
            </w:tcBorders>
            <w:shd w:val="clear" w:color="auto" w:fill="FFFFFF"/>
            <w:hideMark/>
          </w:tcPr>
          <w:p w:rsidR="00EF23C2" w:rsidRDefault="00EF23C2">
            <w:pPr>
              <w:pStyle w:val="a9"/>
              <w:shd w:val="clear" w:color="auto" w:fill="auto"/>
              <w:spacing w:line="240" w:lineRule="auto"/>
              <w:ind w:firstLine="0"/>
            </w:pPr>
            <w:r>
              <w:t>З. Проводити інструктажі з техніки безпеки під час</w:t>
            </w:r>
          </w:p>
        </w:tc>
        <w:tc>
          <w:tcPr>
            <w:tcW w:w="1757" w:type="dxa"/>
            <w:tcBorders>
              <w:top w:val="single" w:sz="4" w:space="0" w:color="auto"/>
              <w:left w:val="single" w:sz="4" w:space="0" w:color="auto"/>
              <w:bottom w:val="single" w:sz="4" w:space="0" w:color="auto"/>
              <w:right w:val="nil"/>
            </w:tcBorders>
            <w:shd w:val="clear" w:color="auto" w:fill="FFFFFF"/>
            <w:hideMark/>
          </w:tcPr>
          <w:p w:rsidR="00EF23C2" w:rsidRDefault="00EF23C2">
            <w:pPr>
              <w:pStyle w:val="a9"/>
              <w:shd w:val="clear" w:color="auto" w:fill="auto"/>
              <w:spacing w:line="240" w:lineRule="auto"/>
              <w:ind w:firstLine="0"/>
              <w:jc w:val="center"/>
            </w:pPr>
            <w:r>
              <w:t>На кожному</w:t>
            </w:r>
          </w:p>
        </w:tc>
        <w:tc>
          <w:tcPr>
            <w:tcW w:w="1795" w:type="dxa"/>
            <w:tcBorders>
              <w:top w:val="single" w:sz="4" w:space="0" w:color="auto"/>
              <w:left w:val="single" w:sz="4" w:space="0" w:color="auto"/>
              <w:bottom w:val="single" w:sz="4" w:space="0" w:color="auto"/>
              <w:right w:val="single" w:sz="4" w:space="0" w:color="auto"/>
            </w:tcBorders>
            <w:shd w:val="clear" w:color="auto" w:fill="FFFFFF"/>
            <w:hideMark/>
          </w:tcPr>
          <w:p w:rsidR="00EF23C2" w:rsidRDefault="00EF23C2">
            <w:pPr>
              <w:pStyle w:val="a9"/>
              <w:shd w:val="clear" w:color="auto" w:fill="auto"/>
              <w:spacing w:line="240" w:lineRule="auto"/>
              <w:ind w:firstLine="0"/>
            </w:pPr>
            <w:r>
              <w:t>Вчитель</w:t>
            </w:r>
          </w:p>
        </w:tc>
      </w:tr>
    </w:tbl>
    <w:p w:rsidR="00EF23C2" w:rsidRDefault="00EF23C2" w:rsidP="00EF23C2">
      <w:pPr>
        <w:spacing w:line="1" w:lineRule="exact"/>
        <w:rPr>
          <w:rFonts w:ascii="Arial Unicode MS" w:eastAsia="Times New Roman" w:hAnsi="Arial Unicode MS"/>
          <w:color w:val="000000"/>
          <w:lang w:bidi="uk-UA"/>
        </w:rPr>
      </w:pPr>
      <w:r>
        <w:rPr>
          <w:rFonts w:eastAsia="Arial Unicode MS"/>
        </w:rPr>
        <w:br w:type="page"/>
      </w:r>
    </w:p>
    <w:tbl>
      <w:tblPr>
        <w:tblOverlap w:val="never"/>
        <w:tblW w:w="10240" w:type="dxa"/>
        <w:jc w:val="center"/>
        <w:tblLayout w:type="fixed"/>
        <w:tblCellMar>
          <w:left w:w="10" w:type="dxa"/>
          <w:right w:w="10" w:type="dxa"/>
        </w:tblCellMar>
        <w:tblLook w:val="04A0"/>
      </w:tblPr>
      <w:tblGrid>
        <w:gridCol w:w="6642"/>
        <w:gridCol w:w="1779"/>
        <w:gridCol w:w="1819"/>
      </w:tblGrid>
      <w:tr w:rsidR="00EF23C2" w:rsidTr="00A9699E">
        <w:trPr>
          <w:trHeight w:hRule="exact" w:val="584"/>
          <w:jc w:val="center"/>
        </w:trPr>
        <w:tc>
          <w:tcPr>
            <w:tcW w:w="6642"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firstLine="0"/>
            </w:pPr>
            <w:r>
              <w:t>уроків фізичної культури</w:t>
            </w:r>
          </w:p>
        </w:tc>
        <w:tc>
          <w:tcPr>
            <w:tcW w:w="1779"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firstLine="0"/>
              <w:jc w:val="center"/>
            </w:pPr>
            <w:r>
              <w:t>уроці</w:t>
            </w:r>
          </w:p>
        </w:tc>
        <w:tc>
          <w:tcPr>
            <w:tcW w:w="1818" w:type="dxa"/>
            <w:tcBorders>
              <w:top w:val="single" w:sz="4" w:space="0" w:color="auto"/>
              <w:left w:val="single" w:sz="4" w:space="0" w:color="auto"/>
              <w:bottom w:val="nil"/>
              <w:right w:val="single" w:sz="4" w:space="0" w:color="auto"/>
            </w:tcBorders>
            <w:shd w:val="clear" w:color="auto" w:fill="FFFFFF"/>
            <w:hideMark/>
          </w:tcPr>
          <w:p w:rsidR="00EF23C2" w:rsidRDefault="00EF23C2">
            <w:pPr>
              <w:pStyle w:val="a9"/>
              <w:shd w:val="clear" w:color="auto" w:fill="auto"/>
              <w:spacing w:line="192" w:lineRule="auto"/>
              <w:ind w:firstLine="0"/>
            </w:pPr>
            <w:r>
              <w:t>фізичного виховання</w:t>
            </w:r>
          </w:p>
        </w:tc>
      </w:tr>
      <w:tr w:rsidR="00EF23C2" w:rsidTr="00A9699E">
        <w:trPr>
          <w:trHeight w:hRule="exact" w:val="584"/>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01" w:lineRule="auto"/>
              <w:ind w:firstLine="0"/>
            </w:pPr>
            <w:r>
              <w:t>4. Продовжити роботу учнівського самоврядування ліцею щодо пропаганди здорового способу життя</w:t>
            </w:r>
          </w:p>
        </w:tc>
        <w:tc>
          <w:tcPr>
            <w:tcW w:w="1779"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196" w:lineRule="auto"/>
              <w:ind w:firstLine="0"/>
              <w:jc w:val="center"/>
            </w:pPr>
            <w:r>
              <w:t>Протягом року</w:t>
            </w:r>
          </w:p>
        </w:tc>
        <w:tc>
          <w:tcPr>
            <w:tcW w:w="1818" w:type="dxa"/>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192" w:lineRule="auto"/>
              <w:ind w:firstLine="0"/>
            </w:pPr>
            <w:r>
              <w:t>Вчителі предметники</w:t>
            </w:r>
          </w:p>
        </w:tc>
      </w:tr>
      <w:tr w:rsidR="00EF23C2" w:rsidTr="00A9699E">
        <w:trPr>
          <w:trHeight w:val="528"/>
          <w:jc w:val="center"/>
        </w:trPr>
        <w:tc>
          <w:tcPr>
            <w:tcW w:w="10240" w:type="dxa"/>
            <w:gridSpan w:val="3"/>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Заходи щодо попередження дитячого дорожньо-транспортного травматизму</w:t>
            </w:r>
          </w:p>
        </w:tc>
      </w:tr>
      <w:tr w:rsidR="00EF23C2" w:rsidTr="00A9699E">
        <w:trPr>
          <w:trHeight w:hRule="exact" w:val="1041"/>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1. Ознайомити учнів ліцею із Законом України «Про дорожній рух» під час курсу Основи здоров'я та годин класного спілкування</w:t>
            </w:r>
          </w:p>
        </w:tc>
        <w:tc>
          <w:tcPr>
            <w:tcW w:w="1779"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За планом</w:t>
            </w: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1046"/>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 xml:space="preserve">2. Регулярно проводити профілактичну роботу серед учнів </w:t>
            </w:r>
            <w:r w:rsidR="0038707A">
              <w:t>8</w:t>
            </w:r>
            <w:r>
              <w:t xml:space="preserve"> - 11 класів для попередження дитячого дорожньо-транспортного травматизму:</w:t>
            </w:r>
          </w:p>
        </w:tc>
        <w:tc>
          <w:tcPr>
            <w:tcW w:w="1779"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320"/>
              <w:jc w:val="both"/>
            </w:pPr>
            <w:r>
              <w:t>Травень</w:t>
            </w:r>
          </w:p>
          <w:p w:rsidR="00EF23C2" w:rsidRDefault="00EF23C2">
            <w:pPr>
              <w:pStyle w:val="a9"/>
              <w:shd w:val="clear" w:color="auto" w:fill="auto"/>
              <w:spacing w:line="240" w:lineRule="auto"/>
              <w:ind w:firstLine="0"/>
              <w:jc w:val="center"/>
            </w:pPr>
            <w:r>
              <w:t>Травень Березень</w:t>
            </w: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1359"/>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rsidP="00EF23C2">
            <w:pPr>
              <w:pStyle w:val="a9"/>
              <w:numPr>
                <w:ilvl w:val="0"/>
                <w:numId w:val="12"/>
              </w:numPr>
              <w:shd w:val="clear" w:color="auto" w:fill="auto"/>
              <w:tabs>
                <w:tab w:val="left" w:pos="514"/>
              </w:tabs>
              <w:spacing w:line="240" w:lineRule="auto"/>
              <w:ind w:firstLine="380"/>
            </w:pPr>
            <w:r>
              <w:t>місячник з ПДР</w:t>
            </w:r>
          </w:p>
          <w:p w:rsidR="00EF23C2" w:rsidRDefault="00EF23C2" w:rsidP="00EF23C2">
            <w:pPr>
              <w:pStyle w:val="a9"/>
              <w:numPr>
                <w:ilvl w:val="0"/>
                <w:numId w:val="12"/>
              </w:numPr>
              <w:shd w:val="clear" w:color="auto" w:fill="auto"/>
              <w:tabs>
                <w:tab w:val="left" w:pos="524"/>
              </w:tabs>
              <w:spacing w:line="240" w:lineRule="auto"/>
              <w:ind w:firstLine="380"/>
            </w:pPr>
            <w:r>
              <w:t>виступ агітбригад</w:t>
            </w:r>
          </w:p>
          <w:p w:rsidR="00EF23C2" w:rsidRDefault="00EF23C2" w:rsidP="00EF23C2">
            <w:pPr>
              <w:pStyle w:val="a9"/>
              <w:numPr>
                <w:ilvl w:val="0"/>
                <w:numId w:val="12"/>
              </w:numPr>
              <w:shd w:val="clear" w:color="auto" w:fill="auto"/>
              <w:tabs>
                <w:tab w:val="left" w:pos="514"/>
              </w:tabs>
              <w:spacing w:line="240" w:lineRule="auto"/>
              <w:ind w:firstLine="380"/>
            </w:pPr>
            <w:r>
              <w:t>конкурс на знання правил дорожнього руху</w:t>
            </w:r>
          </w:p>
          <w:p w:rsidR="00EF23C2" w:rsidRDefault="00EF23C2" w:rsidP="00EF23C2">
            <w:pPr>
              <w:pStyle w:val="a9"/>
              <w:numPr>
                <w:ilvl w:val="0"/>
                <w:numId w:val="12"/>
              </w:numPr>
              <w:shd w:val="clear" w:color="auto" w:fill="auto"/>
              <w:tabs>
                <w:tab w:val="left" w:pos="514"/>
              </w:tabs>
              <w:spacing w:line="240" w:lineRule="auto"/>
              <w:ind w:firstLine="380"/>
            </w:pPr>
            <w:r>
              <w:t>конкурси малюнків та газет диктанти</w:t>
            </w:r>
          </w:p>
        </w:tc>
        <w:tc>
          <w:tcPr>
            <w:tcW w:w="1779"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01" w:lineRule="auto"/>
              <w:ind w:firstLine="0"/>
              <w:jc w:val="center"/>
            </w:pPr>
            <w:r>
              <w:t>Січень Лютий Листопад</w:t>
            </w: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866"/>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196" w:lineRule="auto"/>
              <w:ind w:firstLine="0"/>
            </w:pPr>
            <w:r>
              <w:t>З. Проводити на батьківських зборах бесіди щодо попередження дитячого дорожньо-транспортного травматизму та травматизму у побуті</w:t>
            </w:r>
          </w:p>
        </w:tc>
        <w:tc>
          <w:tcPr>
            <w:tcW w:w="1779"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jc w:val="center"/>
            </w:pPr>
            <w:r>
              <w:t>Протягом року</w:t>
            </w: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590"/>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A9699E">
            <w:pPr>
              <w:pStyle w:val="a9"/>
              <w:shd w:val="clear" w:color="auto" w:fill="auto"/>
              <w:spacing w:line="201" w:lineRule="auto"/>
              <w:ind w:firstLine="0"/>
            </w:pPr>
            <w:r>
              <w:t>4</w:t>
            </w:r>
            <w:r w:rsidR="00EF23C2">
              <w:t>. Проводити у бібліотеці виставки книг і журналів з правил дорожнього руху</w:t>
            </w:r>
          </w:p>
        </w:tc>
        <w:tc>
          <w:tcPr>
            <w:tcW w:w="1779"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192" w:lineRule="auto"/>
              <w:ind w:firstLine="0"/>
              <w:jc w:val="center"/>
            </w:pPr>
            <w:r>
              <w:t>2 рази на півріччя</w:t>
            </w: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val="528"/>
          <w:jc w:val="center"/>
        </w:trPr>
        <w:tc>
          <w:tcPr>
            <w:tcW w:w="10240" w:type="dxa"/>
            <w:gridSpan w:val="3"/>
            <w:tcBorders>
              <w:top w:val="single" w:sz="4" w:space="0" w:color="auto"/>
              <w:left w:val="single" w:sz="4" w:space="0" w:color="auto"/>
              <w:bottom w:val="nil"/>
              <w:right w:val="single" w:sz="4" w:space="0" w:color="auto"/>
            </w:tcBorders>
            <w:shd w:val="clear" w:color="auto" w:fill="FFFFFF"/>
            <w:vAlign w:val="bottom"/>
            <w:hideMark/>
          </w:tcPr>
          <w:p w:rsidR="00EF23C2" w:rsidRDefault="00EF23C2">
            <w:pPr>
              <w:pStyle w:val="a9"/>
              <w:shd w:val="clear" w:color="auto" w:fill="auto"/>
              <w:spacing w:line="240" w:lineRule="auto"/>
              <w:ind w:firstLine="0"/>
              <w:jc w:val="center"/>
            </w:pPr>
            <w:r>
              <w:t>Заходи з профілактики побутового травматизму</w:t>
            </w:r>
          </w:p>
        </w:tc>
      </w:tr>
      <w:tr w:rsidR="00EF23C2" w:rsidTr="00A9699E">
        <w:trPr>
          <w:trHeight w:hRule="exact" w:val="590"/>
          <w:jc w:val="center"/>
        </w:trPr>
        <w:tc>
          <w:tcPr>
            <w:tcW w:w="6642"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01" w:lineRule="auto"/>
              <w:ind w:firstLine="0"/>
            </w:pPr>
            <w:r>
              <w:t xml:space="preserve">1. Провести вступний інструктаж із запобігання дитячому травматизму в </w:t>
            </w:r>
            <w:r w:rsidR="00A9699E">
              <w:t>8</w:t>
            </w:r>
            <w:r>
              <w:t xml:space="preserve"> - 11 класах.</w:t>
            </w:r>
          </w:p>
        </w:tc>
        <w:tc>
          <w:tcPr>
            <w:tcW w:w="1779"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220"/>
              <w:jc w:val="both"/>
            </w:pPr>
            <w:r>
              <w:t>Вересень</w:t>
            </w: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1385"/>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2. З метою запобігання всім видам дитячого травматизму в межах класних годин проводити бесіди з учнями за такими напрямками:</w:t>
            </w:r>
          </w:p>
        </w:tc>
        <w:tc>
          <w:tcPr>
            <w:tcW w:w="1779"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jc w:val="center"/>
            </w:pPr>
            <w:r>
              <w:t>Згідно з планом виховної роботи</w:t>
            </w: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353"/>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380"/>
              <w:rPr>
                <w:sz w:val="26"/>
                <w:szCs w:val="26"/>
              </w:rPr>
            </w:pPr>
            <w:r>
              <w:rPr>
                <w:sz w:val="26"/>
                <w:szCs w:val="26"/>
              </w:rPr>
              <w:t>- правила безпеки при користуванні газом</w:t>
            </w:r>
          </w:p>
        </w:tc>
        <w:tc>
          <w:tcPr>
            <w:tcW w:w="1779"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353"/>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380"/>
              <w:rPr>
                <w:sz w:val="26"/>
                <w:szCs w:val="26"/>
              </w:rPr>
            </w:pPr>
            <w:r>
              <w:rPr>
                <w:sz w:val="26"/>
                <w:szCs w:val="26"/>
              </w:rPr>
              <w:t>- при користуванні електроприладами</w:t>
            </w:r>
          </w:p>
        </w:tc>
        <w:tc>
          <w:tcPr>
            <w:tcW w:w="1779"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652"/>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rPr>
                <w:sz w:val="26"/>
                <w:szCs w:val="26"/>
              </w:rPr>
            </w:pPr>
            <w:r>
              <w:rPr>
                <w:sz w:val="26"/>
                <w:szCs w:val="26"/>
              </w:rPr>
              <w:t>- при виявленні вибухонебезпечних предметів та вогнепальної зброї</w:t>
            </w:r>
          </w:p>
        </w:tc>
        <w:tc>
          <w:tcPr>
            <w:tcW w:w="1779"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359"/>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rPr>
                <w:sz w:val="26"/>
                <w:szCs w:val="26"/>
              </w:rPr>
            </w:pPr>
            <w:r>
              <w:rPr>
                <w:sz w:val="26"/>
                <w:szCs w:val="26"/>
              </w:rPr>
              <w:t>- запобігання отруєнням</w:t>
            </w:r>
          </w:p>
        </w:tc>
        <w:tc>
          <w:tcPr>
            <w:tcW w:w="1779"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353"/>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rPr>
                <w:sz w:val="26"/>
                <w:szCs w:val="26"/>
              </w:rPr>
            </w:pPr>
            <w:r>
              <w:rPr>
                <w:sz w:val="26"/>
                <w:szCs w:val="26"/>
              </w:rPr>
              <w:t>- правила поведінки на воді</w:t>
            </w:r>
          </w:p>
        </w:tc>
        <w:tc>
          <w:tcPr>
            <w:tcW w:w="1779"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353"/>
          <w:jc w:val="center"/>
        </w:trPr>
        <w:tc>
          <w:tcPr>
            <w:tcW w:w="6642"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left="380" w:firstLine="0"/>
              <w:rPr>
                <w:sz w:val="26"/>
                <w:szCs w:val="26"/>
              </w:rPr>
            </w:pPr>
            <w:r>
              <w:rPr>
                <w:sz w:val="26"/>
                <w:szCs w:val="26"/>
              </w:rPr>
              <w:t>- правила дорожнього руху</w:t>
            </w:r>
          </w:p>
        </w:tc>
        <w:tc>
          <w:tcPr>
            <w:tcW w:w="1779"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818"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A9699E">
        <w:trPr>
          <w:trHeight w:hRule="exact" w:val="364"/>
          <w:jc w:val="center"/>
        </w:trPr>
        <w:tc>
          <w:tcPr>
            <w:tcW w:w="6642" w:type="dxa"/>
            <w:tcBorders>
              <w:top w:val="single" w:sz="4" w:space="0" w:color="auto"/>
              <w:left w:val="single" w:sz="4" w:space="0" w:color="auto"/>
              <w:bottom w:val="single" w:sz="4" w:space="0" w:color="auto"/>
              <w:right w:val="nil"/>
            </w:tcBorders>
            <w:shd w:val="clear" w:color="auto" w:fill="FFFFFF"/>
            <w:vAlign w:val="bottom"/>
            <w:hideMark/>
          </w:tcPr>
          <w:p w:rsidR="00EF23C2" w:rsidRDefault="00EF23C2">
            <w:pPr>
              <w:pStyle w:val="a9"/>
              <w:shd w:val="clear" w:color="auto" w:fill="auto"/>
              <w:spacing w:line="240" w:lineRule="auto"/>
              <w:ind w:firstLine="380"/>
              <w:rPr>
                <w:sz w:val="26"/>
                <w:szCs w:val="26"/>
              </w:rPr>
            </w:pPr>
            <w:r>
              <w:rPr>
                <w:sz w:val="26"/>
                <w:szCs w:val="26"/>
              </w:rPr>
              <w:t>-правила поводження у натовпі та зі сторонніми</w:t>
            </w:r>
          </w:p>
        </w:tc>
        <w:tc>
          <w:tcPr>
            <w:tcW w:w="1779" w:type="dxa"/>
            <w:tcBorders>
              <w:top w:val="single" w:sz="4" w:space="0" w:color="auto"/>
              <w:left w:val="single" w:sz="4" w:space="0" w:color="auto"/>
              <w:bottom w:val="single" w:sz="4" w:space="0" w:color="auto"/>
              <w:right w:val="nil"/>
            </w:tcBorders>
            <w:shd w:val="clear" w:color="auto" w:fill="FFFFFF"/>
          </w:tcPr>
          <w:p w:rsidR="00EF23C2" w:rsidRDefault="00EF23C2">
            <w:pPr>
              <w:rPr>
                <w:sz w:val="10"/>
                <w:szCs w:val="1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rsidR="00EF23C2" w:rsidRDefault="00EF23C2">
            <w:pPr>
              <w:rPr>
                <w:sz w:val="10"/>
                <w:szCs w:val="10"/>
              </w:rPr>
            </w:pPr>
          </w:p>
        </w:tc>
      </w:tr>
    </w:tbl>
    <w:p w:rsidR="00EF23C2" w:rsidRDefault="00EF23C2" w:rsidP="00EF23C2">
      <w:pPr>
        <w:spacing w:line="1" w:lineRule="exact"/>
        <w:rPr>
          <w:rFonts w:ascii="Arial Unicode MS" w:eastAsia="Times New Roman" w:hAnsi="Arial Unicode MS"/>
          <w:color w:val="000000"/>
          <w:sz w:val="24"/>
          <w:szCs w:val="24"/>
          <w:lang w:bidi="uk-UA"/>
        </w:rPr>
      </w:pPr>
      <w:r>
        <w:rPr>
          <w:rFonts w:eastAsia="Arial Unicode MS"/>
        </w:rPr>
        <w:br w:type="page"/>
      </w:r>
    </w:p>
    <w:tbl>
      <w:tblPr>
        <w:tblOverlap w:val="never"/>
        <w:tblW w:w="10109" w:type="dxa"/>
        <w:jc w:val="center"/>
        <w:tblLayout w:type="fixed"/>
        <w:tblCellMar>
          <w:left w:w="10" w:type="dxa"/>
          <w:right w:w="10" w:type="dxa"/>
        </w:tblCellMar>
        <w:tblLook w:val="04A0"/>
      </w:tblPr>
      <w:tblGrid>
        <w:gridCol w:w="6557"/>
        <w:gridCol w:w="1757"/>
        <w:gridCol w:w="1795"/>
      </w:tblGrid>
      <w:tr w:rsidR="00EF23C2" w:rsidTr="00636E0D">
        <w:trPr>
          <w:trHeight w:hRule="exact" w:val="312"/>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380"/>
              <w:rPr>
                <w:sz w:val="26"/>
                <w:szCs w:val="26"/>
              </w:rPr>
            </w:pPr>
            <w:r>
              <w:rPr>
                <w:sz w:val="26"/>
                <w:szCs w:val="26"/>
              </w:rPr>
              <w:t>особами</w:t>
            </w:r>
          </w:p>
        </w:tc>
        <w:tc>
          <w:tcPr>
            <w:tcW w:w="1757" w:type="dxa"/>
            <w:tcBorders>
              <w:top w:val="single" w:sz="4" w:space="0" w:color="auto"/>
              <w:left w:val="single" w:sz="4" w:space="0" w:color="auto"/>
              <w:bottom w:val="nil"/>
              <w:right w:val="nil"/>
            </w:tcBorders>
            <w:shd w:val="clear" w:color="auto" w:fill="FFFFFF"/>
          </w:tcPr>
          <w:p w:rsidR="00EF23C2" w:rsidRDefault="00EF23C2">
            <w:pPr>
              <w:rPr>
                <w:sz w:val="10"/>
                <w:szCs w:val="10"/>
              </w:rPr>
            </w:pPr>
          </w:p>
        </w:tc>
        <w:tc>
          <w:tcPr>
            <w:tcW w:w="1795"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636E0D">
        <w:trPr>
          <w:trHeight w:hRule="exact" w:val="979"/>
          <w:jc w:val="center"/>
        </w:trPr>
        <w:tc>
          <w:tcPr>
            <w:tcW w:w="6557" w:type="dxa"/>
            <w:tcBorders>
              <w:top w:val="single" w:sz="4" w:space="0" w:color="auto"/>
              <w:left w:val="single" w:sz="4" w:space="0" w:color="auto"/>
              <w:bottom w:val="nil"/>
              <w:right w:val="nil"/>
            </w:tcBorders>
            <w:shd w:val="clear" w:color="auto" w:fill="FFFFFF"/>
            <w:hideMark/>
          </w:tcPr>
          <w:p w:rsidR="00EF23C2" w:rsidRDefault="00EF23C2">
            <w:pPr>
              <w:pStyle w:val="a9"/>
              <w:shd w:val="clear" w:color="auto" w:fill="auto"/>
              <w:spacing w:line="240" w:lineRule="auto"/>
              <w:ind w:firstLine="0"/>
            </w:pPr>
            <w:r>
              <w:t>3. Порушувати питання профілактики всіх видів дитячого травматизму на батьківських зборах</w:t>
            </w:r>
          </w:p>
        </w:tc>
        <w:tc>
          <w:tcPr>
            <w:tcW w:w="17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jc w:val="center"/>
            </w:pPr>
            <w:r>
              <w:t>Жовтень, Січень, Березень</w:t>
            </w:r>
          </w:p>
        </w:tc>
        <w:tc>
          <w:tcPr>
            <w:tcW w:w="1795"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636E0D">
        <w:trPr>
          <w:trHeight w:hRule="exact" w:val="974"/>
          <w:jc w:val="center"/>
        </w:trPr>
        <w:tc>
          <w:tcPr>
            <w:tcW w:w="6557" w:type="dxa"/>
            <w:tcBorders>
              <w:top w:val="single" w:sz="4" w:space="0" w:color="auto"/>
              <w:left w:val="single" w:sz="4" w:space="0" w:color="auto"/>
              <w:bottom w:val="nil"/>
              <w:right w:val="nil"/>
            </w:tcBorders>
            <w:shd w:val="clear" w:color="auto" w:fill="FFFFFF"/>
            <w:vAlign w:val="bottom"/>
            <w:hideMark/>
          </w:tcPr>
          <w:p w:rsidR="00EF23C2" w:rsidRDefault="00EF23C2">
            <w:pPr>
              <w:pStyle w:val="a9"/>
              <w:shd w:val="clear" w:color="auto" w:fill="auto"/>
              <w:spacing w:line="240" w:lineRule="auto"/>
              <w:ind w:firstLine="0"/>
            </w:pPr>
            <w:r>
              <w:t>4. Провести заняття серед педагогічного, фахівців та технічного персоналу ліцею на тему: «Профілактика побутового травматизму»</w:t>
            </w:r>
          </w:p>
        </w:tc>
        <w:tc>
          <w:tcPr>
            <w:tcW w:w="1757" w:type="dxa"/>
            <w:tcBorders>
              <w:top w:val="single" w:sz="4" w:space="0" w:color="auto"/>
              <w:left w:val="single" w:sz="4" w:space="0" w:color="auto"/>
              <w:bottom w:val="nil"/>
              <w:right w:val="nil"/>
            </w:tcBorders>
            <w:shd w:val="clear" w:color="auto" w:fill="FFFFFF"/>
            <w:vAlign w:val="center"/>
            <w:hideMark/>
          </w:tcPr>
          <w:p w:rsidR="00EF23C2" w:rsidRDefault="00EF23C2">
            <w:pPr>
              <w:pStyle w:val="a9"/>
              <w:shd w:val="clear" w:color="auto" w:fill="auto"/>
              <w:spacing w:line="240" w:lineRule="auto"/>
              <w:ind w:firstLine="0"/>
              <w:jc w:val="center"/>
            </w:pPr>
            <w:r>
              <w:t>Серпень</w:t>
            </w:r>
          </w:p>
        </w:tc>
        <w:tc>
          <w:tcPr>
            <w:tcW w:w="1795" w:type="dxa"/>
            <w:tcBorders>
              <w:top w:val="single" w:sz="4" w:space="0" w:color="auto"/>
              <w:left w:val="single" w:sz="4" w:space="0" w:color="auto"/>
              <w:bottom w:val="nil"/>
              <w:right w:val="single" w:sz="4" w:space="0" w:color="auto"/>
            </w:tcBorders>
            <w:shd w:val="clear" w:color="auto" w:fill="FFFFFF"/>
          </w:tcPr>
          <w:p w:rsidR="00EF23C2" w:rsidRDefault="00EF23C2">
            <w:pPr>
              <w:rPr>
                <w:sz w:val="10"/>
                <w:szCs w:val="10"/>
              </w:rPr>
            </w:pPr>
          </w:p>
        </w:tc>
      </w:tr>
      <w:tr w:rsidR="00EF23C2" w:rsidTr="00636E0D">
        <w:trPr>
          <w:trHeight w:hRule="exact" w:val="1632"/>
          <w:jc w:val="center"/>
        </w:trPr>
        <w:tc>
          <w:tcPr>
            <w:tcW w:w="6557" w:type="dxa"/>
            <w:tcBorders>
              <w:top w:val="single" w:sz="4" w:space="0" w:color="auto"/>
              <w:left w:val="single" w:sz="4" w:space="0" w:color="auto"/>
              <w:bottom w:val="single" w:sz="4" w:space="0" w:color="auto"/>
              <w:right w:val="nil"/>
            </w:tcBorders>
            <w:shd w:val="clear" w:color="auto" w:fill="FFFFFF"/>
            <w:vAlign w:val="bottom"/>
            <w:hideMark/>
          </w:tcPr>
          <w:p w:rsidR="00EF23C2" w:rsidRDefault="00EF23C2">
            <w:pPr>
              <w:pStyle w:val="a9"/>
              <w:shd w:val="clear" w:color="auto" w:fill="auto"/>
              <w:spacing w:line="240" w:lineRule="auto"/>
              <w:ind w:firstLine="0"/>
            </w:pPr>
            <w:r>
              <w:t>5. Провести бесіди серед педагогічного, фахівців та технічного персоналу ліцею щодо запобігання побутового травматизму в житлових та підсобних приміщеннях, присадибних ділянках, у місцях відпочинку</w:t>
            </w:r>
          </w:p>
        </w:tc>
        <w:tc>
          <w:tcPr>
            <w:tcW w:w="1757" w:type="dxa"/>
            <w:tcBorders>
              <w:top w:val="single" w:sz="4" w:space="0" w:color="auto"/>
              <w:left w:val="single" w:sz="4" w:space="0" w:color="auto"/>
              <w:bottom w:val="single" w:sz="4" w:space="0" w:color="auto"/>
              <w:right w:val="nil"/>
            </w:tcBorders>
            <w:shd w:val="clear" w:color="auto" w:fill="FFFFFF"/>
            <w:vAlign w:val="center"/>
            <w:hideMark/>
          </w:tcPr>
          <w:p w:rsidR="00EF23C2" w:rsidRDefault="00EF23C2">
            <w:pPr>
              <w:pStyle w:val="a9"/>
              <w:shd w:val="clear" w:color="auto" w:fill="auto"/>
              <w:spacing w:line="240" w:lineRule="auto"/>
              <w:ind w:firstLine="0"/>
              <w:jc w:val="center"/>
            </w:pPr>
            <w:r>
              <w:t>1 раз на квартал</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rsidR="00EF23C2" w:rsidRDefault="00EF23C2">
            <w:pPr>
              <w:rPr>
                <w:sz w:val="10"/>
                <w:szCs w:val="10"/>
              </w:rPr>
            </w:pPr>
          </w:p>
        </w:tc>
      </w:tr>
    </w:tbl>
    <w:p w:rsidR="00636E0D" w:rsidRPr="00AB0715" w:rsidRDefault="00636E0D" w:rsidP="00636E0D">
      <w:pPr>
        <w:spacing w:after="0" w:line="240" w:lineRule="auto"/>
        <w:jc w:val="both"/>
        <w:rPr>
          <w:rFonts w:ascii="Times New Roman" w:hAnsi="Times New Roman" w:cs="Times New Roman"/>
          <w:sz w:val="28"/>
          <w:szCs w:val="28"/>
          <w:lang w:val="uk-UA"/>
        </w:rPr>
      </w:pPr>
    </w:p>
    <w:p w:rsidR="00636E0D" w:rsidRDefault="00636E0D" w:rsidP="00636E0D">
      <w:pPr>
        <w:spacing w:after="0" w:line="240" w:lineRule="auto"/>
        <w:jc w:val="both"/>
        <w:rPr>
          <w:rFonts w:ascii="Times New Roman" w:hAnsi="Times New Roman" w:cs="Times New Roman"/>
          <w:sz w:val="28"/>
          <w:szCs w:val="28"/>
          <w:lang w:val="uk-UA"/>
        </w:rPr>
      </w:pPr>
    </w:p>
    <w:p w:rsidR="00636E0D" w:rsidRPr="00AB0715" w:rsidRDefault="00636E0D" w:rsidP="00636E0D">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 xml:space="preserve">Погоджено: </w:t>
      </w:r>
      <w:r>
        <w:rPr>
          <w:rFonts w:ascii="Times New Roman" w:hAnsi="Times New Roman" w:cs="Times New Roman"/>
          <w:sz w:val="28"/>
          <w:szCs w:val="28"/>
          <w:lang w:val="uk-UA"/>
        </w:rPr>
        <w:t xml:space="preserve">                                                            Затверджую</w:t>
      </w:r>
      <w:r w:rsidRPr="00AB0715">
        <w:rPr>
          <w:rFonts w:ascii="Times New Roman" w:hAnsi="Times New Roman" w:cs="Times New Roman"/>
          <w:sz w:val="28"/>
          <w:szCs w:val="28"/>
          <w:lang w:val="uk-UA"/>
        </w:rPr>
        <w:t>:</w:t>
      </w:r>
    </w:p>
    <w:p w:rsidR="00636E0D" w:rsidRDefault="00636E0D" w:rsidP="00636E0D">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Голова профспілкового комітету</w:t>
      </w:r>
      <w:r>
        <w:rPr>
          <w:rFonts w:ascii="Times New Roman" w:hAnsi="Times New Roman" w:cs="Times New Roman"/>
          <w:sz w:val="28"/>
          <w:szCs w:val="28"/>
          <w:lang w:val="uk-UA"/>
        </w:rPr>
        <w:t xml:space="preserve">                         Директор ліцею</w:t>
      </w:r>
    </w:p>
    <w:p w:rsidR="00636E0D" w:rsidRDefault="00636E0D" w:rsidP="00636E0D">
      <w:pPr>
        <w:spacing w:after="0" w:line="240" w:lineRule="auto"/>
        <w:jc w:val="both"/>
        <w:rPr>
          <w:rFonts w:ascii="Times New Roman" w:hAnsi="Times New Roman" w:cs="Times New Roman"/>
          <w:sz w:val="28"/>
          <w:szCs w:val="28"/>
          <w:lang w:val="uk-UA"/>
        </w:rPr>
      </w:pPr>
    </w:p>
    <w:p w:rsidR="00636E0D" w:rsidRDefault="00854653" w:rsidP="00636E0D">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_________Оксана НЕФЕДОВА      ________ Наталія КАРЛЕНКО</w:t>
      </w:r>
      <w:r w:rsidR="00636E0D" w:rsidRPr="007C7DCC">
        <w:rPr>
          <w:rFonts w:ascii="Times New Roman" w:hAnsi="Times New Roman" w:cs="Times New Roman"/>
          <w:sz w:val="28"/>
          <w:szCs w:val="28"/>
        </w:rPr>
        <w:t>«</w:t>
      </w:r>
      <w:r w:rsidR="00636E0D">
        <w:rPr>
          <w:rFonts w:ascii="Times New Roman" w:hAnsi="Times New Roman" w:cs="Times New Roman"/>
          <w:sz w:val="28"/>
          <w:szCs w:val="28"/>
        </w:rPr>
        <w:t>____</w:t>
      </w:r>
      <w:r w:rsidR="00636E0D" w:rsidRPr="007C7DCC">
        <w:rPr>
          <w:rFonts w:ascii="Times New Roman" w:hAnsi="Times New Roman" w:cs="Times New Roman"/>
          <w:sz w:val="28"/>
          <w:szCs w:val="28"/>
        </w:rPr>
        <w:t>»</w:t>
      </w:r>
      <w:r w:rsidR="00636E0D" w:rsidRPr="00FC5F3D">
        <w:rPr>
          <w:rFonts w:ascii="Times New Roman" w:hAnsi="Times New Roman" w:cs="Times New Roman"/>
          <w:sz w:val="28"/>
          <w:szCs w:val="28"/>
        </w:rPr>
        <w:t>__________20____</w:t>
      </w:r>
      <w:r w:rsidR="00636E0D" w:rsidRPr="007C7DCC">
        <w:rPr>
          <w:rFonts w:ascii="Times New Roman" w:hAnsi="Times New Roman" w:cs="Times New Roman"/>
          <w:sz w:val="28"/>
          <w:szCs w:val="28"/>
          <w:lang w:val="uk-UA"/>
        </w:rPr>
        <w:t>р.</w:t>
      </w:r>
      <w:r w:rsidR="00636E0D" w:rsidRPr="007C7DCC">
        <w:rPr>
          <w:rFonts w:ascii="Times New Roman" w:hAnsi="Times New Roman" w:cs="Times New Roman"/>
          <w:sz w:val="28"/>
          <w:szCs w:val="28"/>
        </w:rPr>
        <w:t>«</w:t>
      </w:r>
      <w:r w:rsidR="00636E0D">
        <w:rPr>
          <w:rFonts w:ascii="Times New Roman" w:hAnsi="Times New Roman" w:cs="Times New Roman"/>
          <w:sz w:val="28"/>
          <w:szCs w:val="28"/>
        </w:rPr>
        <w:t>____</w:t>
      </w:r>
      <w:r w:rsidR="00636E0D" w:rsidRPr="007C7DCC">
        <w:rPr>
          <w:rFonts w:ascii="Times New Roman" w:hAnsi="Times New Roman" w:cs="Times New Roman"/>
          <w:sz w:val="28"/>
          <w:szCs w:val="28"/>
        </w:rPr>
        <w:t>»</w:t>
      </w:r>
      <w:r w:rsidR="00636E0D">
        <w:rPr>
          <w:rFonts w:ascii="Times New Roman" w:hAnsi="Times New Roman" w:cs="Times New Roman"/>
          <w:sz w:val="28"/>
          <w:szCs w:val="28"/>
        </w:rPr>
        <w:t>________20___</w:t>
      </w:r>
      <w:r w:rsidR="00636E0D" w:rsidRPr="007C7DCC">
        <w:rPr>
          <w:rFonts w:ascii="Times New Roman" w:hAnsi="Times New Roman" w:cs="Times New Roman"/>
          <w:sz w:val="28"/>
          <w:szCs w:val="28"/>
          <w:lang w:val="uk-UA"/>
        </w:rPr>
        <w:t>р.</w:t>
      </w:r>
    </w:p>
    <w:p w:rsidR="00EF23C2" w:rsidRDefault="00EF23C2" w:rsidP="00EF23C2">
      <w:pPr>
        <w:spacing w:after="1839" w:line="1" w:lineRule="exact"/>
        <w:rPr>
          <w:rFonts w:ascii="Arial Unicode MS" w:eastAsia="Times New Roman" w:hAnsi="Arial Unicode MS"/>
          <w:color w:val="000000"/>
          <w:sz w:val="24"/>
          <w:szCs w:val="24"/>
          <w:lang w:bidi="uk-UA"/>
        </w:rPr>
      </w:pPr>
    </w:p>
    <w:p w:rsidR="00EF23C2" w:rsidRDefault="00EF23C2" w:rsidP="00BA1A55">
      <w:pPr>
        <w:spacing w:after="0" w:line="240" w:lineRule="auto"/>
        <w:jc w:val="center"/>
        <w:rPr>
          <w:rFonts w:ascii="Times New Roman" w:hAnsi="Times New Roman" w:cs="Times New Roman"/>
          <w:b/>
          <w:sz w:val="28"/>
          <w:szCs w:val="28"/>
          <w:lang w:val="uk-UA"/>
        </w:rPr>
      </w:pPr>
    </w:p>
    <w:p w:rsidR="00BA1A55" w:rsidRDefault="00BA1A55" w:rsidP="00BA1A55">
      <w:pPr>
        <w:spacing w:after="0" w:line="240" w:lineRule="auto"/>
        <w:jc w:val="center"/>
        <w:rPr>
          <w:rFonts w:ascii="Times New Roman" w:hAnsi="Times New Roman" w:cs="Times New Roman"/>
          <w:b/>
          <w:sz w:val="28"/>
          <w:szCs w:val="28"/>
          <w:lang w:val="uk-UA"/>
        </w:rPr>
      </w:pPr>
    </w:p>
    <w:p w:rsidR="00BA1A55" w:rsidRPr="006621B7" w:rsidRDefault="00BA1A55" w:rsidP="00BA1A55">
      <w:pPr>
        <w:spacing w:after="0" w:line="240" w:lineRule="auto"/>
        <w:rPr>
          <w:rFonts w:ascii="Times New Roman" w:hAnsi="Times New Roman" w:cs="Times New Roman"/>
          <w:sz w:val="28"/>
          <w:szCs w:val="28"/>
        </w:rPr>
      </w:pPr>
    </w:p>
    <w:p w:rsidR="00BA1A55" w:rsidRDefault="00BA1A55"/>
    <w:p w:rsidR="00114395" w:rsidRDefault="00114395"/>
    <w:p w:rsidR="00114395" w:rsidRDefault="00114395"/>
    <w:p w:rsidR="00114395" w:rsidRDefault="00114395"/>
    <w:p w:rsidR="00114395" w:rsidRDefault="00114395"/>
    <w:p w:rsidR="00114395" w:rsidRDefault="00114395"/>
    <w:p w:rsidR="00114395" w:rsidRDefault="00114395"/>
    <w:p w:rsidR="00114395" w:rsidRDefault="00114395"/>
    <w:p w:rsidR="00114395" w:rsidRDefault="00114395"/>
    <w:p w:rsidR="00114395" w:rsidRDefault="00114395"/>
    <w:p w:rsidR="00A9699E" w:rsidRDefault="00A9699E" w:rsidP="00E64B7E">
      <w:pPr>
        <w:spacing w:after="0" w:line="240" w:lineRule="auto"/>
        <w:rPr>
          <w:rFonts w:ascii="Times New Roman" w:hAnsi="Times New Roman" w:cs="Times New Roman"/>
          <w:sz w:val="28"/>
          <w:szCs w:val="28"/>
          <w:lang w:val="uk-UA"/>
        </w:rPr>
      </w:pPr>
    </w:p>
    <w:p w:rsidR="00A9699E" w:rsidRDefault="00A9699E" w:rsidP="00114395">
      <w:pPr>
        <w:spacing w:after="0" w:line="240" w:lineRule="auto"/>
        <w:jc w:val="right"/>
        <w:rPr>
          <w:rFonts w:ascii="Times New Roman" w:hAnsi="Times New Roman" w:cs="Times New Roman"/>
          <w:sz w:val="28"/>
          <w:szCs w:val="28"/>
          <w:lang w:val="uk-UA"/>
        </w:rPr>
      </w:pPr>
    </w:p>
    <w:p w:rsidR="00A9699E" w:rsidRDefault="00A9699E" w:rsidP="00114395">
      <w:pPr>
        <w:spacing w:after="0" w:line="240" w:lineRule="auto"/>
        <w:jc w:val="right"/>
        <w:rPr>
          <w:rFonts w:ascii="Times New Roman" w:hAnsi="Times New Roman" w:cs="Times New Roman"/>
          <w:sz w:val="28"/>
          <w:szCs w:val="28"/>
          <w:lang w:val="uk-UA"/>
        </w:rPr>
      </w:pPr>
    </w:p>
    <w:p w:rsidR="00114395" w:rsidRPr="00AB0715" w:rsidRDefault="00C501A4" w:rsidP="00114395">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Зміни до</w:t>
      </w:r>
      <w:r w:rsidR="00114395" w:rsidRPr="00AB0715">
        <w:rPr>
          <w:rFonts w:ascii="Times New Roman" w:hAnsi="Times New Roman" w:cs="Times New Roman"/>
          <w:sz w:val="28"/>
          <w:szCs w:val="28"/>
          <w:lang w:val="uk-UA"/>
        </w:rPr>
        <w:t xml:space="preserve">ДОДАТОК </w:t>
      </w:r>
      <w:r w:rsidR="00114395">
        <w:rPr>
          <w:rFonts w:ascii="Times New Roman" w:hAnsi="Times New Roman" w:cs="Times New Roman"/>
          <w:sz w:val="28"/>
          <w:szCs w:val="28"/>
          <w:lang w:val="uk-UA"/>
        </w:rPr>
        <w:t>№</w:t>
      </w:r>
      <w:r w:rsidR="00114395" w:rsidRPr="00AB0715">
        <w:rPr>
          <w:rFonts w:ascii="Times New Roman" w:hAnsi="Times New Roman" w:cs="Times New Roman"/>
          <w:sz w:val="28"/>
          <w:szCs w:val="28"/>
          <w:lang w:val="uk-UA"/>
        </w:rPr>
        <w:t>1</w:t>
      </w:r>
      <w:r w:rsidR="00114395">
        <w:rPr>
          <w:rFonts w:ascii="Times New Roman" w:hAnsi="Times New Roman" w:cs="Times New Roman"/>
          <w:sz w:val="28"/>
          <w:szCs w:val="28"/>
          <w:lang w:val="uk-UA"/>
        </w:rPr>
        <w:t>0</w:t>
      </w:r>
    </w:p>
    <w:p w:rsidR="00114395" w:rsidRPr="00AB0715" w:rsidRDefault="00114395" w:rsidP="00114395">
      <w:pPr>
        <w:spacing w:after="0" w:line="240" w:lineRule="auto"/>
        <w:jc w:val="both"/>
        <w:rPr>
          <w:rFonts w:ascii="Times New Roman" w:hAnsi="Times New Roman" w:cs="Times New Roman"/>
          <w:sz w:val="28"/>
          <w:szCs w:val="28"/>
          <w:lang w:val="uk-UA"/>
        </w:rPr>
      </w:pPr>
      <w:bookmarkStart w:id="0" w:name="_Hlk234801887"/>
    </w:p>
    <w:p w:rsidR="0011439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 xml:space="preserve">Погоджено: </w:t>
      </w:r>
      <w:r>
        <w:rPr>
          <w:rFonts w:ascii="Times New Roman" w:hAnsi="Times New Roman" w:cs="Times New Roman"/>
          <w:sz w:val="28"/>
          <w:szCs w:val="28"/>
          <w:lang w:val="uk-UA"/>
        </w:rPr>
        <w:t xml:space="preserve">                                                            Затверджую</w:t>
      </w:r>
      <w:r w:rsidRPr="00AB0715">
        <w:rPr>
          <w:rFonts w:ascii="Times New Roman" w:hAnsi="Times New Roman" w:cs="Times New Roman"/>
          <w:sz w:val="28"/>
          <w:szCs w:val="28"/>
          <w:lang w:val="uk-UA"/>
        </w:rPr>
        <w:t>:</w:t>
      </w:r>
    </w:p>
    <w:p w:rsidR="00114395" w:rsidRDefault="00114395" w:rsidP="00114395">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Голова профспілкового комітету</w:t>
      </w:r>
      <w:r>
        <w:rPr>
          <w:rFonts w:ascii="Times New Roman" w:hAnsi="Times New Roman" w:cs="Times New Roman"/>
          <w:sz w:val="28"/>
          <w:szCs w:val="28"/>
          <w:lang w:val="uk-UA"/>
        </w:rPr>
        <w:t xml:space="preserve">                         Директор ліцею</w:t>
      </w:r>
    </w:p>
    <w:p w:rsidR="00114395" w:rsidRDefault="00114395" w:rsidP="00114395">
      <w:pPr>
        <w:spacing w:after="0" w:line="240" w:lineRule="auto"/>
        <w:jc w:val="both"/>
        <w:rPr>
          <w:rFonts w:ascii="Times New Roman" w:hAnsi="Times New Roman" w:cs="Times New Roman"/>
          <w:sz w:val="28"/>
          <w:szCs w:val="28"/>
          <w:lang w:val="uk-UA"/>
        </w:rPr>
      </w:pPr>
    </w:p>
    <w:p w:rsidR="00114395" w:rsidRDefault="00114395" w:rsidP="00114395">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_________</w:t>
      </w:r>
      <w:r w:rsidR="00636E0D">
        <w:rPr>
          <w:rFonts w:ascii="Times New Roman" w:hAnsi="Times New Roman" w:cs="Times New Roman"/>
          <w:sz w:val="28"/>
          <w:szCs w:val="28"/>
          <w:lang w:val="uk-UA"/>
        </w:rPr>
        <w:t>Оксана</w:t>
      </w:r>
      <w:r w:rsidR="00854653">
        <w:rPr>
          <w:rFonts w:ascii="Times New Roman" w:hAnsi="Times New Roman" w:cs="Times New Roman"/>
          <w:sz w:val="28"/>
          <w:szCs w:val="28"/>
          <w:lang w:val="uk-UA"/>
        </w:rPr>
        <w:t>НЕФЕДОВА</w:t>
      </w:r>
      <w:r>
        <w:rPr>
          <w:rFonts w:ascii="Times New Roman" w:hAnsi="Times New Roman" w:cs="Times New Roman"/>
          <w:sz w:val="28"/>
          <w:szCs w:val="28"/>
          <w:lang w:val="uk-UA"/>
        </w:rPr>
        <w:t xml:space="preserve">                                   ________ Н</w:t>
      </w:r>
      <w:r w:rsidR="00636E0D">
        <w:rPr>
          <w:rFonts w:ascii="Times New Roman" w:hAnsi="Times New Roman" w:cs="Times New Roman"/>
          <w:sz w:val="28"/>
          <w:szCs w:val="28"/>
          <w:lang w:val="uk-UA"/>
        </w:rPr>
        <w:t>аталія</w:t>
      </w:r>
      <w:r w:rsidR="00854653">
        <w:rPr>
          <w:rFonts w:ascii="Times New Roman" w:hAnsi="Times New Roman" w:cs="Times New Roman"/>
          <w:sz w:val="28"/>
          <w:szCs w:val="28"/>
          <w:lang w:val="uk-UA"/>
        </w:rPr>
        <w:t>КАРЛЕНКО</w:t>
      </w:r>
      <w:r w:rsidRPr="007C7DCC">
        <w:rPr>
          <w:rFonts w:ascii="Times New Roman" w:hAnsi="Times New Roman" w:cs="Times New Roman"/>
          <w:sz w:val="28"/>
          <w:szCs w:val="28"/>
        </w:rPr>
        <w:t>«</w:t>
      </w:r>
      <w:r>
        <w:rPr>
          <w:rFonts w:ascii="Times New Roman" w:hAnsi="Times New Roman" w:cs="Times New Roman"/>
          <w:sz w:val="28"/>
          <w:szCs w:val="28"/>
        </w:rPr>
        <w:t>____</w:t>
      </w:r>
      <w:r w:rsidRPr="007C7DCC">
        <w:rPr>
          <w:rFonts w:ascii="Times New Roman" w:hAnsi="Times New Roman" w:cs="Times New Roman"/>
          <w:sz w:val="28"/>
          <w:szCs w:val="28"/>
        </w:rPr>
        <w:t>»</w:t>
      </w:r>
      <w:r w:rsidRPr="00FC5F3D">
        <w:rPr>
          <w:rFonts w:ascii="Times New Roman" w:hAnsi="Times New Roman" w:cs="Times New Roman"/>
          <w:sz w:val="28"/>
          <w:szCs w:val="28"/>
        </w:rPr>
        <w:t>__________20____</w:t>
      </w:r>
      <w:r w:rsidRPr="007C7DCC">
        <w:rPr>
          <w:rFonts w:ascii="Times New Roman" w:hAnsi="Times New Roman" w:cs="Times New Roman"/>
          <w:sz w:val="28"/>
          <w:szCs w:val="28"/>
          <w:lang w:val="uk-UA"/>
        </w:rPr>
        <w:t>р.</w:t>
      </w:r>
      <w:r w:rsidRPr="007C7DCC">
        <w:rPr>
          <w:rFonts w:ascii="Times New Roman" w:hAnsi="Times New Roman" w:cs="Times New Roman"/>
          <w:sz w:val="28"/>
          <w:szCs w:val="28"/>
        </w:rPr>
        <w:t>«</w:t>
      </w:r>
      <w:r>
        <w:rPr>
          <w:rFonts w:ascii="Times New Roman" w:hAnsi="Times New Roman" w:cs="Times New Roman"/>
          <w:sz w:val="28"/>
          <w:szCs w:val="28"/>
        </w:rPr>
        <w:t>____</w:t>
      </w:r>
      <w:r w:rsidRPr="007C7DCC">
        <w:rPr>
          <w:rFonts w:ascii="Times New Roman" w:hAnsi="Times New Roman" w:cs="Times New Roman"/>
          <w:sz w:val="28"/>
          <w:szCs w:val="28"/>
        </w:rPr>
        <w:t>»</w:t>
      </w:r>
      <w:r>
        <w:rPr>
          <w:rFonts w:ascii="Times New Roman" w:hAnsi="Times New Roman" w:cs="Times New Roman"/>
          <w:sz w:val="28"/>
          <w:szCs w:val="28"/>
        </w:rPr>
        <w:t>________20___</w:t>
      </w:r>
      <w:r w:rsidRPr="007C7DCC">
        <w:rPr>
          <w:rFonts w:ascii="Times New Roman" w:hAnsi="Times New Roman" w:cs="Times New Roman"/>
          <w:sz w:val="28"/>
          <w:szCs w:val="28"/>
          <w:lang w:val="uk-UA"/>
        </w:rPr>
        <w:t>р.</w:t>
      </w:r>
    </w:p>
    <w:bookmarkEnd w:id="0"/>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both"/>
        <w:rPr>
          <w:rFonts w:ascii="Times New Roman" w:hAnsi="Times New Roman" w:cs="Times New Roman"/>
          <w:sz w:val="28"/>
          <w:szCs w:val="28"/>
          <w:lang w:val="uk-UA"/>
        </w:rPr>
      </w:pPr>
    </w:p>
    <w:p w:rsidR="00114395" w:rsidRPr="00AB0715" w:rsidRDefault="00114395" w:rsidP="00114395">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ПЕРЕЛІК</w:t>
      </w:r>
    </w:p>
    <w:p w:rsidR="00114395" w:rsidRPr="00AB0715" w:rsidRDefault="00114395" w:rsidP="00114395">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професій та посад працівників, яким видається</w:t>
      </w:r>
    </w:p>
    <w:p w:rsidR="00114395" w:rsidRDefault="00114395" w:rsidP="00114395">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мило, миючі та знешкоджуючі засоби</w:t>
      </w:r>
    </w:p>
    <w:p w:rsidR="00114395" w:rsidRDefault="00114395" w:rsidP="00114395">
      <w:pPr>
        <w:spacing w:after="0" w:line="240" w:lineRule="auto"/>
        <w:jc w:val="center"/>
        <w:rPr>
          <w:rFonts w:ascii="Times New Roman" w:hAnsi="Times New Roman" w:cs="Times New Roman"/>
          <w:sz w:val="28"/>
          <w:szCs w:val="28"/>
          <w:lang w:val="uk-UA"/>
        </w:rPr>
      </w:pPr>
    </w:p>
    <w:tbl>
      <w:tblPr>
        <w:tblStyle w:val="a6"/>
        <w:tblW w:w="0" w:type="auto"/>
        <w:tblLook w:val="04A0"/>
      </w:tblPr>
      <w:tblGrid>
        <w:gridCol w:w="534"/>
        <w:gridCol w:w="4174"/>
        <w:gridCol w:w="2455"/>
        <w:gridCol w:w="2355"/>
      </w:tblGrid>
      <w:tr w:rsidR="00114395" w:rsidTr="009D56DB">
        <w:tc>
          <w:tcPr>
            <w:tcW w:w="534" w:type="dxa"/>
          </w:tcPr>
          <w:p w:rsidR="00114395" w:rsidRDefault="00114395" w:rsidP="009D56DB">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4174" w:type="dxa"/>
          </w:tcPr>
          <w:p w:rsidR="00114395" w:rsidRDefault="00114395" w:rsidP="009D56DB">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Назва професій і посад</w:t>
            </w:r>
          </w:p>
        </w:tc>
        <w:tc>
          <w:tcPr>
            <w:tcW w:w="2354" w:type="dxa"/>
          </w:tcPr>
          <w:p w:rsidR="00114395" w:rsidRPr="00AB0715" w:rsidRDefault="00114395" w:rsidP="009D56DB">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Найменування миючих тазнешкоджуючих</w:t>
            </w:r>
          </w:p>
          <w:p w:rsidR="00114395" w:rsidRDefault="00114395" w:rsidP="009D56DB">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засобів</w:t>
            </w:r>
          </w:p>
        </w:tc>
        <w:tc>
          <w:tcPr>
            <w:tcW w:w="2355" w:type="dxa"/>
          </w:tcPr>
          <w:p w:rsidR="00114395" w:rsidRPr="00AB0715" w:rsidRDefault="00114395" w:rsidP="009D56DB">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Норма (гр.намісяць)</w:t>
            </w:r>
          </w:p>
          <w:p w:rsidR="00114395" w:rsidRDefault="00114395" w:rsidP="009D56DB">
            <w:pPr>
              <w:spacing w:after="0" w:line="240" w:lineRule="auto"/>
              <w:jc w:val="center"/>
              <w:rPr>
                <w:rFonts w:ascii="Times New Roman" w:hAnsi="Times New Roman" w:cs="Times New Roman"/>
                <w:sz w:val="28"/>
                <w:szCs w:val="28"/>
                <w:lang w:val="uk-UA"/>
              </w:rPr>
            </w:pPr>
          </w:p>
        </w:tc>
      </w:tr>
      <w:tr w:rsidR="00114395" w:rsidTr="009D56DB">
        <w:tc>
          <w:tcPr>
            <w:tcW w:w="534" w:type="dxa"/>
          </w:tcPr>
          <w:p w:rsidR="00114395" w:rsidRDefault="00114395" w:rsidP="009D56DB">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4174" w:type="dxa"/>
          </w:tcPr>
          <w:p w:rsidR="00114395" w:rsidRDefault="00114395" w:rsidP="009D56DB">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Прибиральникслужбових приміщень</w:t>
            </w:r>
          </w:p>
        </w:tc>
        <w:tc>
          <w:tcPr>
            <w:tcW w:w="2354" w:type="dxa"/>
          </w:tcPr>
          <w:p w:rsidR="00114395" w:rsidRPr="00493DE8" w:rsidRDefault="00114395" w:rsidP="009D56D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Дезінфікуючий засіб</w:t>
            </w:r>
          </w:p>
        </w:tc>
        <w:tc>
          <w:tcPr>
            <w:tcW w:w="2355" w:type="dxa"/>
          </w:tcPr>
          <w:p w:rsidR="00114395" w:rsidRDefault="00114395" w:rsidP="009D56D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1500мл</w:t>
            </w:r>
          </w:p>
        </w:tc>
      </w:tr>
      <w:tr w:rsidR="00114395" w:rsidTr="009D56DB">
        <w:tc>
          <w:tcPr>
            <w:tcW w:w="534" w:type="dxa"/>
          </w:tcPr>
          <w:p w:rsidR="00114395" w:rsidRDefault="00114395" w:rsidP="009D56DB">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4174" w:type="dxa"/>
          </w:tcPr>
          <w:p w:rsidR="00114395" w:rsidRDefault="00114395" w:rsidP="009D56DB">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Робітник по</w:t>
            </w:r>
            <w:r>
              <w:rPr>
                <w:rFonts w:ascii="Times New Roman" w:hAnsi="Times New Roman" w:cs="Times New Roman"/>
                <w:sz w:val="28"/>
                <w:szCs w:val="28"/>
                <w:lang w:val="uk-UA"/>
              </w:rPr>
              <w:t xml:space="preserve"> о</w:t>
            </w:r>
            <w:r w:rsidRPr="00AB0715">
              <w:rPr>
                <w:rFonts w:ascii="Times New Roman" w:hAnsi="Times New Roman" w:cs="Times New Roman"/>
                <w:sz w:val="28"/>
                <w:szCs w:val="28"/>
                <w:lang w:val="uk-UA"/>
              </w:rPr>
              <w:t>бслуговуваннюприміщень</w:t>
            </w:r>
          </w:p>
        </w:tc>
        <w:tc>
          <w:tcPr>
            <w:tcW w:w="2354" w:type="dxa"/>
          </w:tcPr>
          <w:p w:rsidR="00114395" w:rsidRDefault="00114395" w:rsidP="009D56DB">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Мило господарче</w:t>
            </w:r>
          </w:p>
        </w:tc>
        <w:tc>
          <w:tcPr>
            <w:tcW w:w="2355" w:type="dxa"/>
          </w:tcPr>
          <w:p w:rsidR="00114395" w:rsidRPr="00AB0715" w:rsidRDefault="00114395" w:rsidP="009D56D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1000</w:t>
            </w:r>
          </w:p>
          <w:p w:rsidR="00114395" w:rsidRDefault="00114395" w:rsidP="009D56DB">
            <w:pPr>
              <w:spacing w:after="0" w:line="240" w:lineRule="auto"/>
              <w:rPr>
                <w:rFonts w:ascii="Times New Roman" w:hAnsi="Times New Roman" w:cs="Times New Roman"/>
                <w:sz w:val="28"/>
                <w:szCs w:val="28"/>
                <w:lang w:val="uk-UA"/>
              </w:rPr>
            </w:pPr>
          </w:p>
        </w:tc>
      </w:tr>
      <w:tr w:rsidR="00114395" w:rsidTr="009D56DB">
        <w:tc>
          <w:tcPr>
            <w:tcW w:w="534" w:type="dxa"/>
          </w:tcPr>
          <w:p w:rsidR="00114395" w:rsidRDefault="00114395" w:rsidP="009D56DB">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4174" w:type="dxa"/>
          </w:tcPr>
          <w:p w:rsidR="00114395" w:rsidRDefault="00114395" w:rsidP="009D56DB">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Двірник</w:t>
            </w:r>
          </w:p>
        </w:tc>
        <w:tc>
          <w:tcPr>
            <w:tcW w:w="2354" w:type="dxa"/>
          </w:tcPr>
          <w:p w:rsidR="00114395" w:rsidRDefault="00114395" w:rsidP="009D56DB">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Мило господарче</w:t>
            </w:r>
          </w:p>
        </w:tc>
        <w:tc>
          <w:tcPr>
            <w:tcW w:w="2355" w:type="dxa"/>
          </w:tcPr>
          <w:p w:rsidR="00114395" w:rsidRDefault="00114395" w:rsidP="009D56D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1000</w:t>
            </w:r>
          </w:p>
        </w:tc>
      </w:tr>
      <w:tr w:rsidR="00114395" w:rsidTr="009D56DB">
        <w:tc>
          <w:tcPr>
            <w:tcW w:w="534" w:type="dxa"/>
          </w:tcPr>
          <w:p w:rsidR="00114395" w:rsidRDefault="00114395" w:rsidP="009D56DB">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4174" w:type="dxa"/>
          </w:tcPr>
          <w:p w:rsidR="00114395" w:rsidRDefault="00114395" w:rsidP="009D56DB">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Водій</w:t>
            </w:r>
          </w:p>
        </w:tc>
        <w:tc>
          <w:tcPr>
            <w:tcW w:w="2354" w:type="dxa"/>
          </w:tcPr>
          <w:p w:rsidR="00114395" w:rsidRDefault="00114395" w:rsidP="009D56DB">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Мило господарче</w:t>
            </w:r>
          </w:p>
        </w:tc>
        <w:tc>
          <w:tcPr>
            <w:tcW w:w="2355" w:type="dxa"/>
          </w:tcPr>
          <w:p w:rsidR="00114395" w:rsidRDefault="00114395" w:rsidP="009D56DB">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1000</w:t>
            </w:r>
          </w:p>
        </w:tc>
      </w:tr>
    </w:tbl>
    <w:p w:rsidR="00114395" w:rsidRPr="00AB0715" w:rsidRDefault="00114395" w:rsidP="00114395">
      <w:pPr>
        <w:spacing w:after="0" w:line="240" w:lineRule="auto"/>
        <w:jc w:val="center"/>
        <w:rPr>
          <w:rFonts w:ascii="Times New Roman" w:hAnsi="Times New Roman" w:cs="Times New Roman"/>
          <w:sz w:val="28"/>
          <w:szCs w:val="28"/>
          <w:lang w:val="uk-UA"/>
        </w:rPr>
      </w:pPr>
    </w:p>
    <w:p w:rsidR="00114395" w:rsidRDefault="00114395" w:rsidP="00114395">
      <w:pPr>
        <w:spacing w:after="0" w:line="240" w:lineRule="auto"/>
        <w:jc w:val="both"/>
        <w:rPr>
          <w:rFonts w:ascii="Times New Roman" w:hAnsi="Times New Roman" w:cs="Times New Roman"/>
          <w:sz w:val="28"/>
          <w:szCs w:val="28"/>
          <w:lang w:val="uk-UA"/>
        </w:rPr>
      </w:pPr>
    </w:p>
    <w:p w:rsidR="00114395" w:rsidRDefault="00114395" w:rsidP="00114395">
      <w:pPr>
        <w:spacing w:after="0" w:line="240" w:lineRule="auto"/>
        <w:jc w:val="both"/>
        <w:rPr>
          <w:rFonts w:ascii="Times New Roman" w:hAnsi="Times New Roman" w:cs="Times New Roman"/>
          <w:sz w:val="28"/>
          <w:szCs w:val="28"/>
          <w:lang w:val="uk-UA"/>
        </w:rPr>
      </w:pPr>
    </w:p>
    <w:p w:rsidR="00114395" w:rsidRDefault="00114395" w:rsidP="00114395">
      <w:pPr>
        <w:spacing w:after="0" w:line="240" w:lineRule="auto"/>
        <w:jc w:val="both"/>
        <w:rPr>
          <w:rFonts w:ascii="Times New Roman" w:hAnsi="Times New Roman" w:cs="Times New Roman"/>
          <w:sz w:val="28"/>
          <w:szCs w:val="28"/>
          <w:lang w:val="uk-UA"/>
        </w:rPr>
      </w:pPr>
    </w:p>
    <w:p w:rsidR="00114395" w:rsidRPr="00BA1A55" w:rsidRDefault="00114395"/>
    <w:sectPr w:rsidR="00114395" w:rsidRPr="00BA1A55" w:rsidSect="004F5E2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stem-u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67A1"/>
    <w:multiLevelType w:val="multilevel"/>
    <w:tmpl w:val="C47C5F3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BE91EE2"/>
    <w:multiLevelType w:val="hybridMultilevel"/>
    <w:tmpl w:val="1438F8FA"/>
    <w:lvl w:ilvl="0" w:tplc="A04C1684">
      <w:start w:val="3"/>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
    <w:nsid w:val="1A2A6DB3"/>
    <w:multiLevelType w:val="hybridMultilevel"/>
    <w:tmpl w:val="60620678"/>
    <w:lvl w:ilvl="0" w:tplc="D66CA450">
      <w:numFmt w:val="bullet"/>
      <w:lvlText w:val="-"/>
      <w:legacy w:legacy="1" w:legacySpace="360" w:legacyIndent="240"/>
      <w:lvlJc w:val="left"/>
      <w:pPr>
        <w:ind w:left="0" w:firstLine="0"/>
      </w:pPr>
      <w:rPr>
        <w:rFonts w:ascii="Times New Roman" w:hAnsi="Times New Roman" w:cs="Times New Roman" w:hint="default"/>
      </w:rPr>
    </w:lvl>
    <w:lvl w:ilvl="1" w:tplc="04190003">
      <w:start w:val="1"/>
      <w:numFmt w:val="bullet"/>
      <w:lvlText w:val="o"/>
      <w:lvlJc w:val="left"/>
      <w:pPr>
        <w:tabs>
          <w:tab w:val="num" w:pos="3056"/>
        </w:tabs>
        <w:ind w:left="3056" w:hanging="360"/>
      </w:pPr>
      <w:rPr>
        <w:rFonts w:ascii="Courier New" w:hAnsi="Courier New" w:cs="Times New Roman" w:hint="default"/>
      </w:rPr>
    </w:lvl>
    <w:lvl w:ilvl="2" w:tplc="04190005">
      <w:start w:val="1"/>
      <w:numFmt w:val="bullet"/>
      <w:lvlText w:val=""/>
      <w:lvlJc w:val="left"/>
      <w:pPr>
        <w:tabs>
          <w:tab w:val="num" w:pos="3776"/>
        </w:tabs>
        <w:ind w:left="3776" w:hanging="360"/>
      </w:pPr>
      <w:rPr>
        <w:rFonts w:ascii="Wingdings" w:hAnsi="Wingdings" w:hint="default"/>
      </w:rPr>
    </w:lvl>
    <w:lvl w:ilvl="3" w:tplc="04190001">
      <w:start w:val="1"/>
      <w:numFmt w:val="bullet"/>
      <w:lvlText w:val=""/>
      <w:lvlJc w:val="left"/>
      <w:pPr>
        <w:tabs>
          <w:tab w:val="num" w:pos="4496"/>
        </w:tabs>
        <w:ind w:left="4496" w:hanging="360"/>
      </w:pPr>
      <w:rPr>
        <w:rFonts w:ascii="Symbol" w:hAnsi="Symbol" w:hint="default"/>
      </w:rPr>
    </w:lvl>
    <w:lvl w:ilvl="4" w:tplc="04190003">
      <w:start w:val="1"/>
      <w:numFmt w:val="bullet"/>
      <w:lvlText w:val="o"/>
      <w:lvlJc w:val="left"/>
      <w:pPr>
        <w:tabs>
          <w:tab w:val="num" w:pos="5216"/>
        </w:tabs>
        <w:ind w:left="5216" w:hanging="360"/>
      </w:pPr>
      <w:rPr>
        <w:rFonts w:ascii="Courier New" w:hAnsi="Courier New" w:cs="Times New Roman" w:hint="default"/>
      </w:rPr>
    </w:lvl>
    <w:lvl w:ilvl="5" w:tplc="04190005">
      <w:start w:val="1"/>
      <w:numFmt w:val="bullet"/>
      <w:lvlText w:val=""/>
      <w:lvlJc w:val="left"/>
      <w:pPr>
        <w:tabs>
          <w:tab w:val="num" w:pos="5936"/>
        </w:tabs>
        <w:ind w:left="5936" w:hanging="360"/>
      </w:pPr>
      <w:rPr>
        <w:rFonts w:ascii="Wingdings" w:hAnsi="Wingdings" w:hint="default"/>
      </w:rPr>
    </w:lvl>
    <w:lvl w:ilvl="6" w:tplc="04190001">
      <w:start w:val="1"/>
      <w:numFmt w:val="bullet"/>
      <w:lvlText w:val=""/>
      <w:lvlJc w:val="left"/>
      <w:pPr>
        <w:tabs>
          <w:tab w:val="num" w:pos="6656"/>
        </w:tabs>
        <w:ind w:left="6656" w:hanging="360"/>
      </w:pPr>
      <w:rPr>
        <w:rFonts w:ascii="Symbol" w:hAnsi="Symbol" w:hint="default"/>
      </w:rPr>
    </w:lvl>
    <w:lvl w:ilvl="7" w:tplc="04190003">
      <w:start w:val="1"/>
      <w:numFmt w:val="bullet"/>
      <w:lvlText w:val="o"/>
      <w:lvlJc w:val="left"/>
      <w:pPr>
        <w:tabs>
          <w:tab w:val="num" w:pos="7376"/>
        </w:tabs>
        <w:ind w:left="7376" w:hanging="360"/>
      </w:pPr>
      <w:rPr>
        <w:rFonts w:ascii="Courier New" w:hAnsi="Courier New" w:cs="Times New Roman" w:hint="default"/>
      </w:rPr>
    </w:lvl>
    <w:lvl w:ilvl="8" w:tplc="04190005">
      <w:start w:val="1"/>
      <w:numFmt w:val="bullet"/>
      <w:lvlText w:val=""/>
      <w:lvlJc w:val="left"/>
      <w:pPr>
        <w:tabs>
          <w:tab w:val="num" w:pos="8096"/>
        </w:tabs>
        <w:ind w:left="8096" w:hanging="360"/>
      </w:pPr>
      <w:rPr>
        <w:rFonts w:ascii="Wingdings" w:hAnsi="Wingdings" w:hint="default"/>
      </w:rPr>
    </w:lvl>
  </w:abstractNum>
  <w:abstractNum w:abstractNumId="3">
    <w:nsid w:val="292942CF"/>
    <w:multiLevelType w:val="multilevel"/>
    <w:tmpl w:val="5D806D60"/>
    <w:lvl w:ilvl="0">
      <w:start w:val="3"/>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nsid w:val="37B71DA5"/>
    <w:multiLevelType w:val="multilevel"/>
    <w:tmpl w:val="07B2A94E"/>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nsid w:val="3BFE3229"/>
    <w:multiLevelType w:val="multilevel"/>
    <w:tmpl w:val="009C9D2C"/>
    <w:lvl w:ilvl="0">
      <w:start w:val="5"/>
      <w:numFmt w:val="decimal"/>
      <w:lvlText w:val="%1."/>
      <w:lvlJc w:val="left"/>
      <w:pPr>
        <w:ind w:left="360" w:hanging="360"/>
      </w:pPr>
      <w:rPr>
        <w:b w:val="0"/>
      </w:rPr>
    </w:lvl>
    <w:lvl w:ilvl="1">
      <w:start w:val="1"/>
      <w:numFmt w:val="decimal"/>
      <w:lvlText w:val="%1.%2."/>
      <w:lvlJc w:val="left"/>
      <w:pPr>
        <w:ind w:left="1069" w:hanging="360"/>
      </w:pPr>
      <w:rPr>
        <w:b w:val="0"/>
      </w:rPr>
    </w:lvl>
    <w:lvl w:ilvl="2">
      <w:start w:val="1"/>
      <w:numFmt w:val="decimal"/>
      <w:lvlText w:val="%1.%2.%3."/>
      <w:lvlJc w:val="left"/>
      <w:pPr>
        <w:ind w:left="2138" w:hanging="720"/>
      </w:pPr>
      <w:rPr>
        <w:b w:val="0"/>
      </w:rPr>
    </w:lvl>
    <w:lvl w:ilvl="3">
      <w:start w:val="1"/>
      <w:numFmt w:val="decimal"/>
      <w:lvlText w:val="%1.%2.%3.%4."/>
      <w:lvlJc w:val="left"/>
      <w:pPr>
        <w:ind w:left="2847" w:hanging="720"/>
      </w:pPr>
      <w:rPr>
        <w:b w:val="0"/>
      </w:rPr>
    </w:lvl>
    <w:lvl w:ilvl="4">
      <w:start w:val="1"/>
      <w:numFmt w:val="decimal"/>
      <w:lvlText w:val="%1.%2.%3.%4.%5."/>
      <w:lvlJc w:val="left"/>
      <w:pPr>
        <w:ind w:left="3916" w:hanging="1080"/>
      </w:pPr>
      <w:rPr>
        <w:b w:val="0"/>
      </w:rPr>
    </w:lvl>
    <w:lvl w:ilvl="5">
      <w:start w:val="1"/>
      <w:numFmt w:val="decimal"/>
      <w:lvlText w:val="%1.%2.%3.%4.%5.%6."/>
      <w:lvlJc w:val="left"/>
      <w:pPr>
        <w:ind w:left="4625" w:hanging="1080"/>
      </w:pPr>
      <w:rPr>
        <w:b w:val="0"/>
      </w:rPr>
    </w:lvl>
    <w:lvl w:ilvl="6">
      <w:start w:val="1"/>
      <w:numFmt w:val="decimal"/>
      <w:lvlText w:val="%1.%2.%3.%4.%5.%6.%7."/>
      <w:lvlJc w:val="left"/>
      <w:pPr>
        <w:ind w:left="5694" w:hanging="1440"/>
      </w:pPr>
      <w:rPr>
        <w:b w:val="0"/>
      </w:rPr>
    </w:lvl>
    <w:lvl w:ilvl="7">
      <w:start w:val="1"/>
      <w:numFmt w:val="decimal"/>
      <w:lvlText w:val="%1.%2.%3.%4.%5.%6.%7.%8."/>
      <w:lvlJc w:val="left"/>
      <w:pPr>
        <w:ind w:left="6403" w:hanging="1440"/>
      </w:pPr>
      <w:rPr>
        <w:b w:val="0"/>
      </w:rPr>
    </w:lvl>
    <w:lvl w:ilvl="8">
      <w:start w:val="1"/>
      <w:numFmt w:val="decimal"/>
      <w:lvlText w:val="%1.%2.%3.%4.%5.%6.%7.%8.%9."/>
      <w:lvlJc w:val="left"/>
      <w:pPr>
        <w:ind w:left="7472" w:hanging="1800"/>
      </w:pPr>
      <w:rPr>
        <w:b w:val="0"/>
      </w:rPr>
    </w:lvl>
  </w:abstractNum>
  <w:abstractNum w:abstractNumId="6">
    <w:nsid w:val="41E66325"/>
    <w:multiLevelType w:val="multilevel"/>
    <w:tmpl w:val="83A4A942"/>
    <w:lvl w:ilvl="0">
      <w:start w:val="3"/>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42E21525"/>
    <w:multiLevelType w:val="multilevel"/>
    <w:tmpl w:val="E4F2D97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304"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8">
    <w:nsid w:val="554A3368"/>
    <w:multiLevelType w:val="multilevel"/>
    <w:tmpl w:val="C25CFA48"/>
    <w:lvl w:ilvl="0">
      <w:start w:val="3"/>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573A1960"/>
    <w:multiLevelType w:val="multilevel"/>
    <w:tmpl w:val="880237BE"/>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0">
    <w:nsid w:val="59BA7E3E"/>
    <w:multiLevelType w:val="multilevel"/>
    <w:tmpl w:val="B4DE1852"/>
    <w:lvl w:ilvl="0">
      <w:start w:val="6"/>
      <w:numFmt w:val="decimal"/>
      <w:lvlText w:val="%1."/>
      <w:lvlJc w:val="left"/>
      <w:pPr>
        <w:ind w:left="360" w:hanging="360"/>
      </w:pPr>
      <w:rPr>
        <w:b w:val="0"/>
      </w:rPr>
    </w:lvl>
    <w:lvl w:ilvl="1">
      <w:start w:val="1"/>
      <w:numFmt w:val="decimal"/>
      <w:lvlText w:val="%1.%2."/>
      <w:lvlJc w:val="left"/>
      <w:pPr>
        <w:ind w:left="1069" w:hanging="360"/>
      </w:pPr>
      <w:rPr>
        <w:b w:val="0"/>
      </w:rPr>
    </w:lvl>
    <w:lvl w:ilvl="2">
      <w:start w:val="1"/>
      <w:numFmt w:val="decimal"/>
      <w:lvlText w:val="%1.%2.%3."/>
      <w:lvlJc w:val="left"/>
      <w:pPr>
        <w:ind w:left="2138" w:hanging="720"/>
      </w:pPr>
      <w:rPr>
        <w:b w:val="0"/>
      </w:rPr>
    </w:lvl>
    <w:lvl w:ilvl="3">
      <w:start w:val="1"/>
      <w:numFmt w:val="decimal"/>
      <w:lvlText w:val="%1.%2.%3.%4."/>
      <w:lvlJc w:val="left"/>
      <w:pPr>
        <w:ind w:left="2847" w:hanging="720"/>
      </w:pPr>
      <w:rPr>
        <w:b w:val="0"/>
      </w:rPr>
    </w:lvl>
    <w:lvl w:ilvl="4">
      <w:start w:val="1"/>
      <w:numFmt w:val="decimal"/>
      <w:lvlText w:val="%1.%2.%3.%4.%5."/>
      <w:lvlJc w:val="left"/>
      <w:pPr>
        <w:ind w:left="3916" w:hanging="1080"/>
      </w:pPr>
      <w:rPr>
        <w:b w:val="0"/>
      </w:rPr>
    </w:lvl>
    <w:lvl w:ilvl="5">
      <w:start w:val="1"/>
      <w:numFmt w:val="decimal"/>
      <w:lvlText w:val="%1.%2.%3.%4.%5.%6."/>
      <w:lvlJc w:val="left"/>
      <w:pPr>
        <w:ind w:left="4625" w:hanging="1080"/>
      </w:pPr>
      <w:rPr>
        <w:b w:val="0"/>
      </w:rPr>
    </w:lvl>
    <w:lvl w:ilvl="6">
      <w:start w:val="1"/>
      <w:numFmt w:val="decimal"/>
      <w:lvlText w:val="%1.%2.%3.%4.%5.%6.%7."/>
      <w:lvlJc w:val="left"/>
      <w:pPr>
        <w:ind w:left="5694" w:hanging="1440"/>
      </w:pPr>
      <w:rPr>
        <w:b w:val="0"/>
      </w:rPr>
    </w:lvl>
    <w:lvl w:ilvl="7">
      <w:start w:val="1"/>
      <w:numFmt w:val="decimal"/>
      <w:lvlText w:val="%1.%2.%3.%4.%5.%6.%7.%8."/>
      <w:lvlJc w:val="left"/>
      <w:pPr>
        <w:ind w:left="6403" w:hanging="1440"/>
      </w:pPr>
      <w:rPr>
        <w:b w:val="0"/>
      </w:rPr>
    </w:lvl>
    <w:lvl w:ilvl="8">
      <w:start w:val="1"/>
      <w:numFmt w:val="decimal"/>
      <w:lvlText w:val="%1.%2.%3.%4.%5.%6.%7.%8.%9."/>
      <w:lvlJc w:val="left"/>
      <w:pPr>
        <w:ind w:left="7472" w:hanging="1800"/>
      </w:pPr>
      <w:rPr>
        <w:b w:val="0"/>
      </w:rPr>
    </w:lvl>
  </w:abstractNum>
  <w:abstractNum w:abstractNumId="11">
    <w:nsid w:val="630632AF"/>
    <w:multiLevelType w:val="multilevel"/>
    <w:tmpl w:val="43604F36"/>
    <w:lvl w:ilvl="0">
      <w:start w:val="3"/>
      <w:numFmt w:val="decimal"/>
      <w:lvlText w:val="%1."/>
      <w:lvlJc w:val="left"/>
      <w:pPr>
        <w:ind w:left="360" w:hanging="360"/>
      </w:pPr>
    </w:lvl>
    <w:lvl w:ilvl="1">
      <w:start w:val="4"/>
      <w:numFmt w:val="decimal"/>
      <w:lvlText w:val="%1.%2."/>
      <w:lvlJc w:val="left"/>
      <w:pPr>
        <w:ind w:left="502"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nsid w:val="7F792260"/>
    <w:multiLevelType w:val="multilevel"/>
    <w:tmpl w:val="ED84A1BE"/>
    <w:lvl w:ilvl="0">
      <w:start w:val="1"/>
      <w:numFmt w:val="upperRoman"/>
      <w:lvlText w:val="%1."/>
      <w:lvlJc w:val="left"/>
      <w:pPr>
        <w:ind w:left="360" w:hanging="360"/>
      </w:pPr>
      <w:rPr>
        <w:rFonts w:ascii="Times New Roman" w:eastAsiaTheme="minorEastAsia" w:hAnsi="Times New Roman" w:cs="Times New Roman"/>
        <w:b/>
      </w:rPr>
    </w:lvl>
    <w:lvl w:ilvl="1">
      <w:start w:val="1"/>
      <w:numFmt w:val="decimal"/>
      <w:lvlText w:val="%1.%2."/>
      <w:lvlJc w:val="left"/>
      <w:pPr>
        <w:ind w:left="792" w:hanging="432"/>
      </w:pPr>
      <w:rPr>
        <w:rFonts w:ascii="Times New Roman" w:hAnsi="Times New Roman" w:cs="Times New Roman" w:hint="default"/>
        <w:b w:val="0"/>
        <w:i w:val="0"/>
        <w:sz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66"/>
  <w:defaultTabStop w:val="708"/>
  <w:hyphenationZone w:val="425"/>
  <w:characterSpacingControl w:val="doNotCompress"/>
  <w:compat/>
  <w:rsids>
    <w:rsidRoot w:val="008B0774"/>
    <w:rsid w:val="000D2E11"/>
    <w:rsid w:val="00114395"/>
    <w:rsid w:val="001531B0"/>
    <w:rsid w:val="00181728"/>
    <w:rsid w:val="001A5CAC"/>
    <w:rsid w:val="002F1131"/>
    <w:rsid w:val="0032345A"/>
    <w:rsid w:val="0038707A"/>
    <w:rsid w:val="003E1627"/>
    <w:rsid w:val="0040106D"/>
    <w:rsid w:val="004F5E29"/>
    <w:rsid w:val="005C57C8"/>
    <w:rsid w:val="0060563A"/>
    <w:rsid w:val="00636E0D"/>
    <w:rsid w:val="006D1762"/>
    <w:rsid w:val="00762120"/>
    <w:rsid w:val="00854653"/>
    <w:rsid w:val="00854CA2"/>
    <w:rsid w:val="008B0774"/>
    <w:rsid w:val="00951C55"/>
    <w:rsid w:val="00A21B55"/>
    <w:rsid w:val="00A9699E"/>
    <w:rsid w:val="00BA1A55"/>
    <w:rsid w:val="00BB4A47"/>
    <w:rsid w:val="00C21069"/>
    <w:rsid w:val="00C40A3A"/>
    <w:rsid w:val="00C501A4"/>
    <w:rsid w:val="00CD50FA"/>
    <w:rsid w:val="00D373E5"/>
    <w:rsid w:val="00D711FD"/>
    <w:rsid w:val="00D86433"/>
    <w:rsid w:val="00DA401B"/>
    <w:rsid w:val="00E42754"/>
    <w:rsid w:val="00E5158A"/>
    <w:rsid w:val="00E64B7E"/>
    <w:rsid w:val="00E935D7"/>
    <w:rsid w:val="00EA3EB5"/>
    <w:rsid w:val="00EF23C2"/>
    <w:rsid w:val="00F8432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774"/>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774"/>
    <w:pPr>
      <w:ind w:left="720"/>
      <w:contextualSpacing/>
    </w:pPr>
    <w:rPr>
      <w:rFonts w:eastAsiaTheme="minorEastAsia"/>
      <w:lang w:eastAsia="ru-RU"/>
    </w:rPr>
  </w:style>
  <w:style w:type="character" w:styleId="a4">
    <w:name w:val="Hyperlink"/>
    <w:basedOn w:val="a0"/>
    <w:uiPriority w:val="99"/>
    <w:semiHidden/>
    <w:unhideWhenUsed/>
    <w:rsid w:val="0032345A"/>
    <w:rPr>
      <w:color w:val="0563C1" w:themeColor="hyperlink"/>
      <w:u w:val="single"/>
    </w:rPr>
  </w:style>
  <w:style w:type="paragraph" w:styleId="a5">
    <w:name w:val="Normal (Web)"/>
    <w:basedOn w:val="a"/>
    <w:uiPriority w:val="99"/>
    <w:unhideWhenUsed/>
    <w:rsid w:val="000D2E1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table" w:styleId="a6">
    <w:name w:val="Table Grid"/>
    <w:basedOn w:val="a1"/>
    <w:uiPriority w:val="59"/>
    <w:rsid w:val="00BA1A55"/>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Основний текст_"/>
    <w:basedOn w:val="a0"/>
    <w:link w:val="1"/>
    <w:locked/>
    <w:rsid w:val="00EF23C2"/>
    <w:rPr>
      <w:rFonts w:ascii="Times New Roman" w:eastAsia="Times New Roman" w:hAnsi="Times New Roman" w:cs="Times New Roman"/>
      <w:sz w:val="28"/>
      <w:szCs w:val="28"/>
      <w:shd w:val="clear" w:color="auto" w:fill="FFFFFF"/>
    </w:rPr>
  </w:style>
  <w:style w:type="paragraph" w:customStyle="1" w:styleId="1">
    <w:name w:val="Основний текст1"/>
    <w:basedOn w:val="a"/>
    <w:link w:val="a7"/>
    <w:rsid w:val="00EF23C2"/>
    <w:pPr>
      <w:widowControl w:val="0"/>
      <w:shd w:val="clear" w:color="auto" w:fill="FFFFFF"/>
      <w:spacing w:after="0"/>
      <w:ind w:firstLine="400"/>
    </w:pPr>
    <w:rPr>
      <w:rFonts w:ascii="Times New Roman" w:eastAsia="Times New Roman" w:hAnsi="Times New Roman" w:cs="Times New Roman"/>
      <w:sz w:val="28"/>
      <w:szCs w:val="28"/>
      <w:lang w:val="uk-UA"/>
    </w:rPr>
  </w:style>
  <w:style w:type="character" w:customStyle="1" w:styleId="a8">
    <w:name w:val="Інше_"/>
    <w:basedOn w:val="a0"/>
    <w:link w:val="a9"/>
    <w:locked/>
    <w:rsid w:val="00EF23C2"/>
    <w:rPr>
      <w:rFonts w:ascii="Times New Roman" w:eastAsia="Times New Roman" w:hAnsi="Times New Roman" w:cs="Times New Roman"/>
      <w:sz w:val="28"/>
      <w:szCs w:val="28"/>
      <w:shd w:val="clear" w:color="auto" w:fill="FFFFFF"/>
    </w:rPr>
  </w:style>
  <w:style w:type="paragraph" w:customStyle="1" w:styleId="a9">
    <w:name w:val="Інше"/>
    <w:basedOn w:val="a"/>
    <w:link w:val="a8"/>
    <w:rsid w:val="00EF23C2"/>
    <w:pPr>
      <w:widowControl w:val="0"/>
      <w:shd w:val="clear" w:color="auto" w:fill="FFFFFF"/>
      <w:spacing w:after="0"/>
      <w:ind w:firstLine="400"/>
    </w:pPr>
    <w:rPr>
      <w:rFonts w:ascii="Times New Roman" w:eastAsia="Times New Roman" w:hAnsi="Times New Roman" w:cs="Times New Roman"/>
      <w:sz w:val="28"/>
      <w:szCs w:val="28"/>
      <w:lang w:val="uk-UA"/>
    </w:rPr>
  </w:style>
</w:styles>
</file>

<file path=word/webSettings.xml><?xml version="1.0" encoding="utf-8"?>
<w:webSettings xmlns:r="http://schemas.openxmlformats.org/officeDocument/2006/relationships" xmlns:w="http://schemas.openxmlformats.org/wordprocessingml/2006/main">
  <w:divs>
    <w:div w:id="626591802">
      <w:bodyDiv w:val="1"/>
      <w:marLeft w:val="0"/>
      <w:marRight w:val="0"/>
      <w:marTop w:val="0"/>
      <w:marBottom w:val="0"/>
      <w:divBdr>
        <w:top w:val="none" w:sz="0" w:space="0" w:color="auto"/>
        <w:left w:val="none" w:sz="0" w:space="0" w:color="auto"/>
        <w:bottom w:val="none" w:sz="0" w:space="0" w:color="auto"/>
        <w:right w:val="none" w:sz="0" w:space="0" w:color="auto"/>
      </w:divBdr>
    </w:div>
    <w:div w:id="185121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z0056-9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3686</Words>
  <Characters>21014</Characters>
  <Application>Microsoft Office Word</Application>
  <DocSecurity>0</DocSecurity>
  <Lines>175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Lyceum</dc:creator>
  <cp:keywords/>
  <dc:description/>
  <cp:lastModifiedBy>12KAB_1240</cp:lastModifiedBy>
  <cp:revision>3</cp:revision>
  <dcterms:created xsi:type="dcterms:W3CDTF">2026-07-17T07:19:00Z</dcterms:created>
  <dcterms:modified xsi:type="dcterms:W3CDTF">2026-07-17T08:37:00Z</dcterms:modified>
</cp:coreProperties>
</file>